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30C3" w14:textId="3BC3C222" w:rsidR="005B2E0E" w:rsidRPr="005B2E0E" w:rsidRDefault="00A3189B" w:rsidP="005B2E0E">
      <w:pPr>
        <w:pStyle w:val="Glava"/>
        <w:jc w:val="both"/>
        <w:rPr>
          <w:rFonts w:ascii="Calibri" w:hAnsi="Calibri" w:cs="Calibri"/>
          <w:sz w:val="24"/>
          <w:lang w:val="de-AT"/>
        </w:rPr>
      </w:pPr>
      <w:r w:rsidRPr="005B2E0E">
        <w:rPr>
          <w:rFonts w:ascii="Calibri" w:hAnsi="Calibri" w:cs="Calibri"/>
          <w:noProof/>
          <w:sz w:val="24"/>
          <w:lang w:val="de-AT"/>
        </w:rPr>
        <w:drawing>
          <wp:anchor distT="0" distB="0" distL="114300" distR="114300" simplePos="0" relativeHeight="251665408" behindDoc="1" locked="0" layoutInCell="1" allowOverlap="1" wp14:anchorId="7EAF85D1" wp14:editId="3E47005E">
            <wp:simplePos x="0" y="0"/>
            <wp:positionH relativeFrom="margin">
              <wp:posOffset>241300</wp:posOffset>
            </wp:positionH>
            <wp:positionV relativeFrom="margin">
              <wp:align>top</wp:align>
            </wp:positionV>
            <wp:extent cx="790575" cy="913130"/>
            <wp:effectExtent l="0" t="0" r="9525" b="127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2E0E">
        <w:rPr>
          <w:rFonts w:ascii="Calibri" w:hAnsi="Calibri" w:cs="Calibri"/>
          <w:noProof/>
          <w:sz w:val="24"/>
          <w:lang w:eastAsia="sl-SI"/>
        </w:rPr>
        <w:drawing>
          <wp:anchor distT="0" distB="0" distL="114300" distR="114300" simplePos="0" relativeHeight="251661312" behindDoc="1" locked="0" layoutInCell="1" allowOverlap="1" wp14:anchorId="52F5672C" wp14:editId="22B1116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54735" cy="78105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 KSS PERG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75180109"/>
      <w:bookmarkEnd w:id="0"/>
      <w:r w:rsidR="005B2E0E" w:rsidRPr="005B2E0E">
        <w:rPr>
          <w:rFonts w:ascii="Calibri" w:hAnsi="Calibri" w:cs="Calibri"/>
          <w:sz w:val="24"/>
          <w:lang w:val="de-AT"/>
        </w:rPr>
        <w:t xml:space="preserve">   </w:t>
      </w:r>
    </w:p>
    <w:p w14:paraId="55A9909D" w14:textId="0D2767BF" w:rsidR="005B2E0E" w:rsidRPr="005B2E0E" w:rsidRDefault="00A3189B" w:rsidP="005B2E0E">
      <w:pPr>
        <w:pStyle w:val="Glava"/>
        <w:jc w:val="both"/>
        <w:rPr>
          <w:rFonts w:ascii="Calibri" w:hAnsi="Calibri" w:cs="Calibri"/>
          <w:sz w:val="24"/>
          <w:lang w:val="de-AT"/>
        </w:rPr>
      </w:pPr>
      <w:r w:rsidRPr="005B2E0E">
        <w:rPr>
          <w:rFonts w:ascii="Calibri" w:hAnsi="Calibri" w:cs="Calibri"/>
          <w:noProof/>
          <w:sz w:val="24"/>
          <w:lang w:eastAsia="sl-SI"/>
        </w:rPr>
        <w:drawing>
          <wp:anchor distT="0" distB="0" distL="114300" distR="114300" simplePos="0" relativeHeight="251664384" behindDoc="1" locked="0" layoutInCell="1" allowOverlap="1" wp14:anchorId="67DA2703" wp14:editId="27E6F8D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667510" cy="332105"/>
            <wp:effectExtent l="0" t="0" r="8890" b="0"/>
            <wp:wrapNone/>
            <wp:docPr id="1" name="Slika 1" descr="Slika, ki vsebuje besede besedilo, steklenica, črna, zna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, steklenica, črna, znak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1DC6E7" w14:textId="266674E5" w:rsidR="005B2E0E" w:rsidRPr="005B2E0E" w:rsidRDefault="005B2E0E" w:rsidP="005B2E0E">
      <w:pPr>
        <w:pStyle w:val="Glava"/>
        <w:jc w:val="both"/>
        <w:rPr>
          <w:rFonts w:ascii="Calibri" w:hAnsi="Calibri" w:cs="Calibri"/>
          <w:sz w:val="24"/>
          <w:lang w:val="de-AT"/>
        </w:rPr>
      </w:pPr>
    </w:p>
    <w:p w14:paraId="42646D06" w14:textId="404D4238" w:rsidR="005B2E0E" w:rsidRDefault="005B2E0E" w:rsidP="005B2E0E">
      <w:pPr>
        <w:pStyle w:val="Glava"/>
        <w:jc w:val="both"/>
        <w:rPr>
          <w:rFonts w:ascii="Calibri" w:hAnsi="Calibri" w:cs="Calibri"/>
          <w:sz w:val="24"/>
          <w:lang w:val="de-AT"/>
        </w:rPr>
      </w:pPr>
    </w:p>
    <w:p w14:paraId="6EF23B07" w14:textId="51B32F59" w:rsidR="00A3189B" w:rsidRPr="005B2E0E" w:rsidRDefault="00A3189B" w:rsidP="005B2E0E">
      <w:pPr>
        <w:pStyle w:val="Glava"/>
        <w:jc w:val="both"/>
        <w:rPr>
          <w:rFonts w:ascii="Calibri" w:hAnsi="Calibri" w:cs="Calibri"/>
          <w:sz w:val="24"/>
          <w:lang w:val="de-AT"/>
        </w:rPr>
      </w:pPr>
      <w:r w:rsidRPr="005B2E0E">
        <w:rPr>
          <w:rFonts w:ascii="Calibri" w:hAnsi="Calibri" w:cs="Calibri"/>
          <w:noProof/>
          <w:sz w:val="24"/>
          <w:lang w:eastAsia="sl-SI"/>
        </w:rPr>
        <w:drawing>
          <wp:anchor distT="0" distB="0" distL="114300" distR="114300" simplePos="0" relativeHeight="251659264" behindDoc="1" locked="0" layoutInCell="1" allowOverlap="1" wp14:anchorId="5CAEDEB4" wp14:editId="32FACAB4">
            <wp:simplePos x="0" y="0"/>
            <wp:positionH relativeFrom="margin">
              <wp:posOffset>3356610</wp:posOffset>
            </wp:positionH>
            <wp:positionV relativeFrom="page">
              <wp:posOffset>1528445</wp:posOffset>
            </wp:positionV>
            <wp:extent cx="1333500" cy="457200"/>
            <wp:effectExtent l="0" t="0" r="0" b="0"/>
            <wp:wrapNone/>
            <wp:docPr id="1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15FB0F" w14:textId="33228DE6" w:rsidR="00A3189B" w:rsidRDefault="00A3189B" w:rsidP="005B2E0E">
      <w:pPr>
        <w:pStyle w:val="Glava"/>
        <w:jc w:val="both"/>
        <w:rPr>
          <w:rFonts w:ascii="Calibri" w:hAnsi="Calibri" w:cs="Calibri"/>
          <w:sz w:val="24"/>
          <w:lang w:val="de-AT"/>
        </w:rPr>
      </w:pPr>
      <w:r w:rsidRPr="005B2E0E">
        <w:rPr>
          <w:rFonts w:ascii="Calibri" w:hAnsi="Calibri" w:cs="Calibri"/>
          <w:noProof/>
          <w:sz w:val="24"/>
          <w:lang w:eastAsia="sl-SI"/>
        </w:rPr>
        <w:drawing>
          <wp:anchor distT="0" distB="0" distL="114300" distR="114300" simplePos="0" relativeHeight="251663360" behindDoc="1" locked="0" layoutInCell="1" allowOverlap="1" wp14:anchorId="580CE714" wp14:editId="408232AD">
            <wp:simplePos x="0" y="0"/>
            <wp:positionH relativeFrom="margin">
              <wp:posOffset>1284605</wp:posOffset>
            </wp:positionH>
            <wp:positionV relativeFrom="page">
              <wp:posOffset>1570355</wp:posOffset>
            </wp:positionV>
            <wp:extent cx="1645920" cy="398145"/>
            <wp:effectExtent l="0" t="0" r="0" b="1905"/>
            <wp:wrapNone/>
            <wp:docPr id="4" name="Slika 4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, ki vsebuje besede besedilo&#10;&#10;Opis je samodejno ustvarje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7689B" w14:textId="76C72A6B" w:rsidR="005B2E0E" w:rsidRPr="005B2E0E" w:rsidRDefault="005B2E0E" w:rsidP="005B2E0E">
      <w:pPr>
        <w:pStyle w:val="Glava"/>
        <w:jc w:val="both"/>
        <w:rPr>
          <w:rFonts w:ascii="Calibri" w:hAnsi="Calibri" w:cs="Calibri"/>
          <w:sz w:val="24"/>
          <w:lang w:val="de-AT"/>
        </w:rPr>
      </w:pPr>
    </w:p>
    <w:p w14:paraId="1434CB97" w14:textId="6F9E9E0F" w:rsidR="005B2E0E" w:rsidRPr="005B2E0E" w:rsidRDefault="005B2E0E" w:rsidP="005B2E0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A7AC83F" w14:textId="44E5DB28" w:rsidR="005B2E0E" w:rsidRDefault="005B2E0E" w:rsidP="00A3189B">
      <w:pPr>
        <w:spacing w:after="0" w:line="24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48732C0F" w14:textId="2DFB749F" w:rsidR="005B2E0E" w:rsidRPr="005B2E0E" w:rsidRDefault="00A3189B" w:rsidP="00A3189B">
      <w:pPr>
        <w:spacing w:after="0" w:line="24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sz w:val="24"/>
          <w:szCs w:val="24"/>
        </w:rPr>
        <w:t>Izjava za javnost</w:t>
      </w:r>
      <w:r>
        <w:rPr>
          <w:rFonts w:ascii="Calibri" w:hAnsi="Calibri" w:cs="Calibri"/>
          <w:b/>
          <w:bCs/>
          <w:i/>
          <w:sz w:val="24"/>
          <w:szCs w:val="24"/>
        </w:rPr>
        <w:tab/>
      </w:r>
      <w:r>
        <w:rPr>
          <w:rFonts w:ascii="Calibri" w:hAnsi="Calibri" w:cs="Calibri"/>
          <w:b/>
          <w:bCs/>
          <w:i/>
          <w:sz w:val="24"/>
          <w:szCs w:val="24"/>
        </w:rPr>
        <w:tab/>
      </w:r>
      <w:r>
        <w:rPr>
          <w:rFonts w:ascii="Calibri" w:hAnsi="Calibri" w:cs="Calibri"/>
          <w:b/>
          <w:bCs/>
          <w:i/>
          <w:sz w:val="24"/>
          <w:szCs w:val="24"/>
        </w:rPr>
        <w:tab/>
      </w:r>
      <w:r>
        <w:rPr>
          <w:rFonts w:ascii="Calibri" w:hAnsi="Calibri" w:cs="Calibri"/>
          <w:b/>
          <w:bCs/>
          <w:i/>
          <w:sz w:val="24"/>
          <w:szCs w:val="24"/>
        </w:rPr>
        <w:tab/>
      </w:r>
      <w:r>
        <w:rPr>
          <w:rFonts w:ascii="Calibri" w:hAnsi="Calibri" w:cs="Calibri"/>
          <w:b/>
          <w:bCs/>
          <w:i/>
          <w:sz w:val="24"/>
          <w:szCs w:val="24"/>
        </w:rPr>
        <w:tab/>
      </w:r>
      <w:r>
        <w:rPr>
          <w:rFonts w:ascii="Calibri" w:hAnsi="Calibri" w:cs="Calibri"/>
          <w:b/>
          <w:bCs/>
          <w:i/>
          <w:sz w:val="24"/>
          <w:szCs w:val="24"/>
        </w:rPr>
        <w:tab/>
      </w:r>
      <w:r>
        <w:rPr>
          <w:rFonts w:ascii="Calibri" w:hAnsi="Calibri" w:cs="Calibri"/>
          <w:b/>
          <w:bCs/>
          <w:i/>
          <w:sz w:val="24"/>
          <w:szCs w:val="24"/>
        </w:rPr>
        <w:tab/>
      </w:r>
      <w:r w:rsidR="005B2E0E" w:rsidRPr="005B2E0E">
        <w:rPr>
          <w:rFonts w:ascii="Calibri" w:hAnsi="Calibri" w:cs="Calibri"/>
          <w:iCs/>
          <w:sz w:val="24"/>
          <w:szCs w:val="24"/>
        </w:rPr>
        <w:t xml:space="preserve">Ljubljana, </w:t>
      </w:r>
      <w:r w:rsidR="005B2E0E" w:rsidRPr="005B2E0E">
        <w:rPr>
          <w:rFonts w:ascii="Calibri" w:hAnsi="Calibri" w:cs="Calibri"/>
          <w:iCs/>
          <w:sz w:val="24"/>
          <w:szCs w:val="24"/>
        </w:rPr>
        <w:t>23</w:t>
      </w:r>
      <w:r w:rsidR="005B2E0E" w:rsidRPr="005B2E0E">
        <w:rPr>
          <w:rFonts w:ascii="Calibri" w:hAnsi="Calibri" w:cs="Calibri"/>
          <w:iCs/>
          <w:sz w:val="24"/>
          <w:szCs w:val="24"/>
        </w:rPr>
        <w:t>. 6. 2021</w:t>
      </w:r>
    </w:p>
    <w:p w14:paraId="41A0A3A6" w14:textId="75C3D32E" w:rsidR="00B6257B" w:rsidRDefault="00B6257B" w:rsidP="00397BEE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4898B3C" w14:textId="77777777" w:rsidR="00A3189B" w:rsidRDefault="00A3189B" w:rsidP="00397BEE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4306391" w14:textId="012AFB10" w:rsidR="0009719F" w:rsidRPr="005B2E0E" w:rsidRDefault="00B6257B" w:rsidP="00B6257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B2E0E">
        <w:rPr>
          <w:rFonts w:ascii="Calibri" w:hAnsi="Calibri" w:cs="Calibri"/>
          <w:b/>
          <w:bCs/>
          <w:sz w:val="24"/>
          <w:szCs w:val="24"/>
        </w:rPr>
        <w:t>PROTESTIRAMO, KER SE JE VLADA ODREKLA SOCIALNEMU PARTNERSTVU</w:t>
      </w:r>
    </w:p>
    <w:p w14:paraId="4F6851BF" w14:textId="77777777" w:rsidR="0009719F" w:rsidRPr="005B2E0E" w:rsidRDefault="0009719F" w:rsidP="00B6257B">
      <w:pPr>
        <w:jc w:val="center"/>
        <w:rPr>
          <w:rFonts w:ascii="Calibri" w:hAnsi="Calibri" w:cs="Calibri"/>
          <w:sz w:val="24"/>
          <w:szCs w:val="24"/>
        </w:rPr>
      </w:pPr>
    </w:p>
    <w:p w14:paraId="7014DC55" w14:textId="1A40B0CD" w:rsidR="0009719F" w:rsidRPr="005B2E0E" w:rsidRDefault="00B6257B" w:rsidP="00397BEE">
      <w:pPr>
        <w:jc w:val="both"/>
        <w:rPr>
          <w:rFonts w:ascii="Calibri" w:hAnsi="Calibri" w:cs="Calibri"/>
          <w:sz w:val="24"/>
          <w:szCs w:val="24"/>
        </w:rPr>
      </w:pPr>
      <w:r w:rsidRPr="005B2E0E">
        <w:rPr>
          <w:rFonts w:ascii="Calibri" w:hAnsi="Calibri" w:cs="Calibri"/>
          <w:i/>
          <w:iCs/>
          <w:sz w:val="24"/>
          <w:szCs w:val="24"/>
        </w:rPr>
        <w:t>Ljubljana, 22. junija 2021 –</w:t>
      </w:r>
      <w:r w:rsidRPr="005B2E0E">
        <w:rPr>
          <w:rFonts w:ascii="Calibri" w:hAnsi="Calibri" w:cs="Calibri"/>
          <w:sz w:val="24"/>
          <w:szCs w:val="24"/>
        </w:rPr>
        <w:t xml:space="preserve"> </w:t>
      </w:r>
      <w:r w:rsidR="0009719F" w:rsidRPr="005B2E0E">
        <w:rPr>
          <w:rFonts w:ascii="Calibri" w:hAnsi="Calibri" w:cs="Calibri"/>
          <w:sz w:val="24"/>
          <w:szCs w:val="24"/>
        </w:rPr>
        <w:t xml:space="preserve">Sindikalne centrale z začudenjem in obžalovanjem spremljamo odnos Vlade RS do socialnega partnerstva. </w:t>
      </w:r>
      <w:r w:rsidR="00B76538" w:rsidRPr="005B2E0E">
        <w:rPr>
          <w:rFonts w:ascii="Calibri" w:hAnsi="Calibri" w:cs="Calibri"/>
          <w:sz w:val="24"/>
          <w:szCs w:val="24"/>
        </w:rPr>
        <w:t>Zatem</w:t>
      </w:r>
      <w:r w:rsidR="00A3189B">
        <w:rPr>
          <w:rFonts w:ascii="Calibri" w:hAnsi="Calibri" w:cs="Calibri"/>
          <w:sz w:val="24"/>
          <w:szCs w:val="24"/>
        </w:rPr>
        <w:t>,</w:t>
      </w:r>
      <w:r w:rsidR="00B76538" w:rsidRPr="005B2E0E">
        <w:rPr>
          <w:rFonts w:ascii="Calibri" w:hAnsi="Calibri" w:cs="Calibri"/>
          <w:sz w:val="24"/>
          <w:szCs w:val="24"/>
        </w:rPr>
        <w:t xml:space="preserve"> ko smo več kot eno leto opozarjali </w:t>
      </w:r>
      <w:r w:rsidR="0009719F" w:rsidRPr="005B2E0E">
        <w:rPr>
          <w:rFonts w:ascii="Calibri" w:hAnsi="Calibri" w:cs="Calibri"/>
          <w:sz w:val="24"/>
          <w:szCs w:val="24"/>
        </w:rPr>
        <w:t xml:space="preserve">na odsotnost socialnega dialoga, ignoranco sindikatov in na zgolj navidezno delovanje </w:t>
      </w:r>
      <w:r w:rsidR="00397BEE" w:rsidRPr="005B2E0E">
        <w:rPr>
          <w:rFonts w:ascii="Calibri" w:hAnsi="Calibri" w:cs="Calibri"/>
          <w:sz w:val="24"/>
          <w:szCs w:val="24"/>
        </w:rPr>
        <w:t>E</w:t>
      </w:r>
      <w:r w:rsidR="0009719F" w:rsidRPr="005B2E0E">
        <w:rPr>
          <w:rFonts w:ascii="Calibri" w:hAnsi="Calibri" w:cs="Calibri"/>
          <w:sz w:val="24"/>
          <w:szCs w:val="24"/>
        </w:rPr>
        <w:t>konomsko-socialnega sveta (ESS)</w:t>
      </w:r>
      <w:r w:rsidR="00B76538" w:rsidRPr="005B2E0E">
        <w:rPr>
          <w:rFonts w:ascii="Calibri" w:hAnsi="Calibri" w:cs="Calibri"/>
          <w:sz w:val="24"/>
          <w:szCs w:val="24"/>
        </w:rPr>
        <w:t>, nam konec maja letos</w:t>
      </w:r>
      <w:r w:rsidR="008D122A" w:rsidRPr="005B2E0E">
        <w:rPr>
          <w:rFonts w:ascii="Calibri" w:hAnsi="Calibri" w:cs="Calibri"/>
          <w:sz w:val="24"/>
          <w:szCs w:val="24"/>
        </w:rPr>
        <w:t xml:space="preserve"> (26. 5. 2021)</w:t>
      </w:r>
      <w:r w:rsidR="00B76538" w:rsidRPr="005B2E0E">
        <w:rPr>
          <w:rFonts w:ascii="Calibri" w:hAnsi="Calibri" w:cs="Calibri"/>
          <w:sz w:val="24"/>
          <w:szCs w:val="24"/>
        </w:rPr>
        <w:t xml:space="preserve"> ni </w:t>
      </w:r>
      <w:r w:rsidR="0009719F" w:rsidRPr="005B2E0E">
        <w:rPr>
          <w:rFonts w:ascii="Calibri" w:hAnsi="Calibri" w:cs="Calibri"/>
          <w:sz w:val="24"/>
          <w:szCs w:val="24"/>
        </w:rPr>
        <w:t>preostalo drugega</w:t>
      </w:r>
      <w:r w:rsidR="00B76538" w:rsidRPr="005B2E0E">
        <w:rPr>
          <w:rFonts w:ascii="Calibri" w:hAnsi="Calibri" w:cs="Calibri"/>
          <w:sz w:val="24"/>
          <w:szCs w:val="24"/>
        </w:rPr>
        <w:t>,</w:t>
      </w:r>
      <w:r w:rsidR="0009719F" w:rsidRPr="005B2E0E">
        <w:rPr>
          <w:rFonts w:ascii="Calibri" w:hAnsi="Calibri" w:cs="Calibri"/>
          <w:sz w:val="24"/>
          <w:szCs w:val="24"/>
        </w:rPr>
        <w:t xml:space="preserve"> kot </w:t>
      </w:r>
      <w:r w:rsidR="00B76538" w:rsidRPr="005B2E0E">
        <w:rPr>
          <w:rFonts w:ascii="Calibri" w:hAnsi="Calibri" w:cs="Calibri"/>
          <w:sz w:val="24"/>
          <w:szCs w:val="24"/>
        </w:rPr>
        <w:t xml:space="preserve">da </w:t>
      </w:r>
      <w:r w:rsidR="008D122A" w:rsidRPr="005B2E0E">
        <w:rPr>
          <w:rFonts w:ascii="Calibri" w:hAnsi="Calibri" w:cs="Calibri"/>
          <w:sz w:val="24"/>
          <w:szCs w:val="24"/>
        </w:rPr>
        <w:t xml:space="preserve">začnemo </w:t>
      </w:r>
      <w:r w:rsidR="0009719F" w:rsidRPr="005B2E0E">
        <w:rPr>
          <w:rFonts w:ascii="Calibri" w:hAnsi="Calibri" w:cs="Calibri"/>
          <w:sz w:val="24"/>
          <w:szCs w:val="24"/>
        </w:rPr>
        <w:t>bojkotira</w:t>
      </w:r>
      <w:r w:rsidR="008D122A" w:rsidRPr="005B2E0E">
        <w:rPr>
          <w:rFonts w:ascii="Calibri" w:hAnsi="Calibri" w:cs="Calibri"/>
          <w:sz w:val="24"/>
          <w:szCs w:val="24"/>
        </w:rPr>
        <w:t>ti</w:t>
      </w:r>
      <w:r w:rsidR="0009719F" w:rsidRPr="005B2E0E">
        <w:rPr>
          <w:rFonts w:ascii="Calibri" w:hAnsi="Calibri" w:cs="Calibri"/>
          <w:sz w:val="24"/>
          <w:szCs w:val="24"/>
        </w:rPr>
        <w:t xml:space="preserve"> udelež</w:t>
      </w:r>
      <w:r w:rsidR="00B76538" w:rsidRPr="005B2E0E">
        <w:rPr>
          <w:rFonts w:ascii="Calibri" w:hAnsi="Calibri" w:cs="Calibri"/>
          <w:sz w:val="24"/>
          <w:szCs w:val="24"/>
        </w:rPr>
        <w:t>bo na sejah ESS</w:t>
      </w:r>
      <w:r w:rsidR="0009719F" w:rsidRPr="005B2E0E">
        <w:rPr>
          <w:rFonts w:ascii="Calibri" w:hAnsi="Calibri" w:cs="Calibri"/>
          <w:sz w:val="24"/>
          <w:szCs w:val="24"/>
        </w:rPr>
        <w:t>.</w:t>
      </w:r>
    </w:p>
    <w:p w14:paraId="6B55A1D0" w14:textId="3F38482C" w:rsidR="0009719F" w:rsidRPr="005B2E0E" w:rsidRDefault="00B76538" w:rsidP="00397BEE">
      <w:pPr>
        <w:jc w:val="both"/>
        <w:rPr>
          <w:rFonts w:ascii="Calibri" w:hAnsi="Calibri" w:cs="Calibri"/>
          <w:sz w:val="24"/>
          <w:szCs w:val="24"/>
        </w:rPr>
      </w:pPr>
      <w:r w:rsidRPr="005B2E0E">
        <w:rPr>
          <w:rFonts w:ascii="Calibri" w:hAnsi="Calibri" w:cs="Calibri"/>
          <w:sz w:val="24"/>
          <w:szCs w:val="24"/>
        </w:rPr>
        <w:t>S</w:t>
      </w:r>
      <w:r w:rsidR="0009719F" w:rsidRPr="005B2E0E">
        <w:rPr>
          <w:rFonts w:ascii="Calibri" w:hAnsi="Calibri" w:cs="Calibri"/>
          <w:sz w:val="24"/>
          <w:szCs w:val="24"/>
        </w:rPr>
        <w:t xml:space="preserve">pomnimo </w:t>
      </w:r>
      <w:r w:rsidRPr="005B2E0E">
        <w:rPr>
          <w:rFonts w:ascii="Calibri" w:hAnsi="Calibri" w:cs="Calibri"/>
          <w:sz w:val="24"/>
          <w:szCs w:val="24"/>
        </w:rPr>
        <w:t xml:space="preserve">naj </w:t>
      </w:r>
      <w:r w:rsidR="0009719F" w:rsidRPr="005B2E0E">
        <w:rPr>
          <w:rFonts w:ascii="Calibri" w:hAnsi="Calibri" w:cs="Calibri"/>
          <w:sz w:val="24"/>
          <w:szCs w:val="24"/>
        </w:rPr>
        <w:t>samo na najbolj pereče zakone, s katerimi j</w:t>
      </w:r>
      <w:r w:rsidRPr="005B2E0E">
        <w:rPr>
          <w:rFonts w:ascii="Calibri" w:hAnsi="Calibri" w:cs="Calibri"/>
          <w:sz w:val="24"/>
          <w:szCs w:val="24"/>
        </w:rPr>
        <w:t>e</w:t>
      </w:r>
      <w:r w:rsidR="0009719F" w:rsidRPr="005B2E0E">
        <w:rPr>
          <w:rFonts w:ascii="Calibri" w:hAnsi="Calibri" w:cs="Calibri"/>
          <w:sz w:val="24"/>
          <w:szCs w:val="24"/>
        </w:rPr>
        <w:t xml:space="preserve"> Vlada RS pose</w:t>
      </w:r>
      <w:r w:rsidRPr="005B2E0E">
        <w:rPr>
          <w:rFonts w:ascii="Calibri" w:hAnsi="Calibri" w:cs="Calibri"/>
          <w:sz w:val="24"/>
          <w:szCs w:val="24"/>
        </w:rPr>
        <w:t>gla oziroma želi poseči</w:t>
      </w:r>
      <w:r w:rsidR="0009719F" w:rsidRPr="005B2E0E">
        <w:rPr>
          <w:rFonts w:ascii="Calibri" w:hAnsi="Calibri" w:cs="Calibri"/>
          <w:sz w:val="24"/>
          <w:szCs w:val="24"/>
        </w:rPr>
        <w:t xml:space="preserve"> v položaj zaposlenih v </w:t>
      </w:r>
      <w:r w:rsidRPr="005B2E0E">
        <w:rPr>
          <w:rFonts w:ascii="Calibri" w:hAnsi="Calibri" w:cs="Calibri"/>
          <w:sz w:val="24"/>
          <w:szCs w:val="24"/>
        </w:rPr>
        <w:t>Sloveniji</w:t>
      </w:r>
      <w:r w:rsidR="0009719F" w:rsidRPr="005B2E0E">
        <w:rPr>
          <w:rFonts w:ascii="Calibri" w:hAnsi="Calibri" w:cs="Calibri"/>
          <w:sz w:val="24"/>
          <w:szCs w:val="24"/>
        </w:rPr>
        <w:t xml:space="preserve"> in v njihove pravice:</w:t>
      </w:r>
    </w:p>
    <w:p w14:paraId="4F2D88FF" w14:textId="2A7377F6" w:rsidR="0009719F" w:rsidRPr="005B2E0E" w:rsidRDefault="0009719F" w:rsidP="00397BEE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B2E0E">
        <w:rPr>
          <w:rFonts w:ascii="Calibri" w:hAnsi="Calibri" w:cs="Calibri"/>
          <w:sz w:val="24"/>
          <w:szCs w:val="24"/>
        </w:rPr>
        <w:t xml:space="preserve">Zakon o nacionalnem demografskem skladu, ki celotno premoženje države centralizira in prepušča v upravljanje političnim strankam, hkrati pa </w:t>
      </w:r>
      <w:r w:rsidR="00B76538" w:rsidRPr="005B2E0E">
        <w:rPr>
          <w:rFonts w:ascii="Calibri" w:hAnsi="Calibri" w:cs="Calibri"/>
          <w:sz w:val="24"/>
          <w:szCs w:val="24"/>
        </w:rPr>
        <w:t xml:space="preserve">postavlja </w:t>
      </w:r>
      <w:r w:rsidRPr="005B2E0E">
        <w:rPr>
          <w:rFonts w:ascii="Calibri" w:hAnsi="Calibri" w:cs="Calibri"/>
          <w:sz w:val="24"/>
          <w:szCs w:val="24"/>
        </w:rPr>
        <w:t xml:space="preserve">v negotovost 900 milijonov evrov </w:t>
      </w:r>
      <w:r w:rsidR="00B76538" w:rsidRPr="005B2E0E">
        <w:rPr>
          <w:rFonts w:ascii="Calibri" w:hAnsi="Calibri" w:cs="Calibri"/>
          <w:sz w:val="24"/>
          <w:szCs w:val="24"/>
        </w:rPr>
        <w:t xml:space="preserve">sredstev </w:t>
      </w:r>
      <w:r w:rsidRPr="005B2E0E">
        <w:rPr>
          <w:rFonts w:ascii="Calibri" w:hAnsi="Calibri" w:cs="Calibri"/>
          <w:sz w:val="24"/>
          <w:szCs w:val="24"/>
        </w:rPr>
        <w:t xml:space="preserve">javnih uslužbencev </w:t>
      </w:r>
      <w:r w:rsidR="00B76538" w:rsidRPr="005B2E0E">
        <w:rPr>
          <w:rFonts w:ascii="Calibri" w:hAnsi="Calibri" w:cs="Calibri"/>
          <w:sz w:val="24"/>
          <w:szCs w:val="24"/>
        </w:rPr>
        <w:t>in</w:t>
      </w:r>
      <w:r w:rsidRPr="005B2E0E">
        <w:rPr>
          <w:rFonts w:ascii="Calibri" w:hAnsi="Calibri" w:cs="Calibri"/>
          <w:sz w:val="24"/>
          <w:szCs w:val="24"/>
        </w:rPr>
        <w:t xml:space="preserve"> 500 milijonov </w:t>
      </w:r>
      <w:r w:rsidR="00B76538" w:rsidRPr="005B2E0E">
        <w:rPr>
          <w:rFonts w:ascii="Calibri" w:hAnsi="Calibri" w:cs="Calibri"/>
          <w:sz w:val="24"/>
          <w:szCs w:val="24"/>
        </w:rPr>
        <w:t xml:space="preserve">evrov sredstev </w:t>
      </w:r>
      <w:r w:rsidRPr="005B2E0E">
        <w:rPr>
          <w:rFonts w:ascii="Calibri" w:hAnsi="Calibri" w:cs="Calibri"/>
          <w:sz w:val="24"/>
          <w:szCs w:val="24"/>
        </w:rPr>
        <w:t>zaposlenih v zasebnem sektorju</w:t>
      </w:r>
      <w:r w:rsidR="00B76538" w:rsidRPr="005B2E0E">
        <w:rPr>
          <w:rFonts w:ascii="Calibri" w:hAnsi="Calibri" w:cs="Calibri"/>
          <w:sz w:val="24"/>
          <w:szCs w:val="24"/>
        </w:rPr>
        <w:t>, ki so jih ti privarčevali v pokojninskem skladu</w:t>
      </w:r>
      <w:r w:rsidRPr="005B2E0E">
        <w:rPr>
          <w:rFonts w:ascii="Calibri" w:hAnsi="Calibri" w:cs="Calibri"/>
          <w:sz w:val="24"/>
          <w:szCs w:val="24"/>
        </w:rPr>
        <w:t>;</w:t>
      </w:r>
    </w:p>
    <w:p w14:paraId="20ED6FC9" w14:textId="2DC75AC5" w:rsidR="0009719F" w:rsidRPr="005B2E0E" w:rsidRDefault="0009719F" w:rsidP="00397BEE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B2E0E">
        <w:rPr>
          <w:rFonts w:ascii="Calibri" w:hAnsi="Calibri" w:cs="Calibri"/>
          <w:sz w:val="24"/>
          <w:szCs w:val="24"/>
        </w:rPr>
        <w:t xml:space="preserve">Zakon o debirokratizaciji, ki </w:t>
      </w:r>
      <w:r w:rsidR="00DD00A0" w:rsidRPr="005B2E0E">
        <w:rPr>
          <w:rFonts w:ascii="Calibri" w:hAnsi="Calibri" w:cs="Calibri"/>
          <w:sz w:val="24"/>
          <w:szCs w:val="24"/>
        </w:rPr>
        <w:t xml:space="preserve">– namesto da bi zmanjšal administrativne ovire – želi vpeljati </w:t>
      </w:r>
      <w:r w:rsidRPr="005B2E0E">
        <w:rPr>
          <w:rFonts w:ascii="Calibri" w:hAnsi="Calibri" w:cs="Calibri"/>
          <w:sz w:val="24"/>
          <w:szCs w:val="24"/>
        </w:rPr>
        <w:t>t.</w:t>
      </w:r>
      <w:r w:rsidR="00B76538" w:rsidRPr="005B2E0E">
        <w:rPr>
          <w:rFonts w:ascii="Calibri" w:hAnsi="Calibri" w:cs="Calibri"/>
          <w:sz w:val="24"/>
          <w:szCs w:val="24"/>
        </w:rPr>
        <w:t xml:space="preserve"> </w:t>
      </w:r>
      <w:r w:rsidRPr="005B2E0E">
        <w:rPr>
          <w:rFonts w:ascii="Calibri" w:hAnsi="Calibri" w:cs="Calibri"/>
          <w:sz w:val="24"/>
          <w:szCs w:val="24"/>
        </w:rPr>
        <w:t>i. socialno kapic</w:t>
      </w:r>
      <w:r w:rsidR="00DD00A0" w:rsidRPr="005B2E0E">
        <w:rPr>
          <w:rFonts w:ascii="Calibri" w:hAnsi="Calibri" w:cs="Calibri"/>
          <w:sz w:val="24"/>
          <w:szCs w:val="24"/>
        </w:rPr>
        <w:t>o</w:t>
      </w:r>
      <w:r w:rsidRPr="005B2E0E">
        <w:rPr>
          <w:rFonts w:ascii="Calibri" w:hAnsi="Calibri" w:cs="Calibri"/>
          <w:sz w:val="24"/>
          <w:szCs w:val="24"/>
        </w:rPr>
        <w:t xml:space="preserve"> oziroma bogataško kučmo;</w:t>
      </w:r>
    </w:p>
    <w:p w14:paraId="4FE640FE" w14:textId="138E6C98" w:rsidR="0009719F" w:rsidRPr="005B2E0E" w:rsidRDefault="00B76538" w:rsidP="00397BEE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B2E0E">
        <w:rPr>
          <w:rFonts w:ascii="Calibri" w:hAnsi="Calibri" w:cs="Calibri"/>
          <w:sz w:val="24"/>
          <w:szCs w:val="24"/>
        </w:rPr>
        <w:t>p</w:t>
      </w:r>
      <w:r w:rsidR="0009719F" w:rsidRPr="005B2E0E">
        <w:rPr>
          <w:rFonts w:ascii="Calibri" w:hAnsi="Calibri" w:cs="Calibri"/>
          <w:sz w:val="24"/>
          <w:szCs w:val="24"/>
        </w:rPr>
        <w:t>aket davčnih zakonov, ki znižuje davke zlasti za najpremožnejše, razbremenjuje premoženje in povečuje neenakosti ter razslojenost prebivalstva.</w:t>
      </w:r>
    </w:p>
    <w:p w14:paraId="4F583B58" w14:textId="37FC6981" w:rsidR="0009719F" w:rsidRPr="005B2E0E" w:rsidRDefault="0009719F" w:rsidP="00397BEE">
      <w:pPr>
        <w:jc w:val="both"/>
        <w:rPr>
          <w:rFonts w:ascii="Calibri" w:hAnsi="Calibri" w:cs="Calibri"/>
          <w:sz w:val="24"/>
          <w:szCs w:val="24"/>
        </w:rPr>
      </w:pPr>
      <w:r w:rsidRPr="005B2E0E">
        <w:rPr>
          <w:rFonts w:ascii="Calibri" w:hAnsi="Calibri" w:cs="Calibri"/>
          <w:sz w:val="24"/>
          <w:szCs w:val="24"/>
        </w:rPr>
        <w:t xml:space="preserve">Vsi </w:t>
      </w:r>
      <w:r w:rsidR="00DD00A0" w:rsidRPr="005B2E0E">
        <w:rPr>
          <w:rFonts w:ascii="Calibri" w:hAnsi="Calibri" w:cs="Calibri"/>
          <w:sz w:val="24"/>
          <w:szCs w:val="24"/>
        </w:rPr>
        <w:t>omenjeni</w:t>
      </w:r>
      <w:r w:rsidRPr="005B2E0E">
        <w:rPr>
          <w:rFonts w:ascii="Calibri" w:hAnsi="Calibri" w:cs="Calibri"/>
          <w:sz w:val="24"/>
          <w:szCs w:val="24"/>
        </w:rPr>
        <w:t xml:space="preserve"> zakoni so bili na vladi sprejeti mimo socialnega dialoga, brez </w:t>
      </w:r>
      <w:r w:rsidR="00DD00A0" w:rsidRPr="005B2E0E">
        <w:rPr>
          <w:rFonts w:ascii="Calibri" w:hAnsi="Calibri" w:cs="Calibri"/>
          <w:sz w:val="24"/>
          <w:szCs w:val="24"/>
        </w:rPr>
        <w:t xml:space="preserve">da bi bili </w:t>
      </w:r>
      <w:r w:rsidRPr="005B2E0E">
        <w:rPr>
          <w:rFonts w:ascii="Calibri" w:hAnsi="Calibri" w:cs="Calibri"/>
          <w:sz w:val="24"/>
          <w:szCs w:val="24"/>
        </w:rPr>
        <w:t xml:space="preserve">usklajeni (ali celo brez vsakršnega usklajevanja) s sindikati. </w:t>
      </w:r>
    </w:p>
    <w:p w14:paraId="4C43C4CD" w14:textId="6B484139" w:rsidR="0009719F" w:rsidRPr="005B2E0E" w:rsidRDefault="0009719F" w:rsidP="00397BEE">
      <w:pPr>
        <w:jc w:val="both"/>
        <w:rPr>
          <w:rFonts w:ascii="Calibri" w:hAnsi="Calibri" w:cs="Calibri"/>
          <w:sz w:val="24"/>
          <w:szCs w:val="24"/>
        </w:rPr>
      </w:pPr>
      <w:r w:rsidRPr="005B2E0E">
        <w:rPr>
          <w:rFonts w:ascii="Calibri" w:hAnsi="Calibri" w:cs="Calibri"/>
          <w:sz w:val="24"/>
          <w:szCs w:val="24"/>
        </w:rPr>
        <w:t xml:space="preserve">Ker nam ni vseeno in menimo, da </w:t>
      </w:r>
      <w:r w:rsidR="008D122A" w:rsidRPr="005B2E0E">
        <w:rPr>
          <w:rFonts w:ascii="Calibri" w:hAnsi="Calibri" w:cs="Calibri"/>
          <w:sz w:val="24"/>
          <w:szCs w:val="24"/>
        </w:rPr>
        <w:t>predstavljajo</w:t>
      </w:r>
      <w:r w:rsidRPr="005B2E0E">
        <w:rPr>
          <w:rFonts w:ascii="Calibri" w:hAnsi="Calibri" w:cs="Calibri"/>
          <w:sz w:val="24"/>
          <w:szCs w:val="24"/>
        </w:rPr>
        <w:t xml:space="preserve"> dogovarjanje, pogajanj</w:t>
      </w:r>
      <w:r w:rsidR="008D122A" w:rsidRPr="005B2E0E">
        <w:rPr>
          <w:rFonts w:ascii="Calibri" w:hAnsi="Calibri" w:cs="Calibri"/>
          <w:sz w:val="24"/>
          <w:szCs w:val="24"/>
        </w:rPr>
        <w:t>a</w:t>
      </w:r>
      <w:r w:rsidRPr="005B2E0E">
        <w:rPr>
          <w:rFonts w:ascii="Calibri" w:hAnsi="Calibri" w:cs="Calibri"/>
          <w:sz w:val="24"/>
          <w:szCs w:val="24"/>
        </w:rPr>
        <w:t xml:space="preserve"> in usklajevanje zakonskih predlogov prav</w:t>
      </w:r>
      <w:r w:rsidR="008D122A" w:rsidRPr="005B2E0E">
        <w:rPr>
          <w:rFonts w:ascii="Calibri" w:hAnsi="Calibri" w:cs="Calibri"/>
          <w:sz w:val="24"/>
          <w:szCs w:val="24"/>
        </w:rPr>
        <w:t>o</w:t>
      </w:r>
      <w:r w:rsidRPr="005B2E0E">
        <w:rPr>
          <w:rFonts w:ascii="Calibri" w:hAnsi="Calibri" w:cs="Calibri"/>
          <w:sz w:val="24"/>
          <w:szCs w:val="24"/>
        </w:rPr>
        <w:t xml:space="preserve"> pot </w:t>
      </w:r>
      <w:r w:rsidR="008D122A" w:rsidRPr="005B2E0E">
        <w:rPr>
          <w:rFonts w:ascii="Calibri" w:hAnsi="Calibri" w:cs="Calibri"/>
          <w:sz w:val="24"/>
          <w:szCs w:val="24"/>
        </w:rPr>
        <w:t>h</w:t>
      </w:r>
      <w:r w:rsidRPr="005B2E0E">
        <w:rPr>
          <w:rFonts w:ascii="Calibri" w:hAnsi="Calibri" w:cs="Calibri"/>
          <w:sz w:val="24"/>
          <w:szCs w:val="24"/>
        </w:rPr>
        <w:t xml:space="preserve"> kakovostnim in splošno sprejemljivim rešitvam </w:t>
      </w:r>
      <w:r w:rsidR="008D122A" w:rsidRPr="005B2E0E">
        <w:rPr>
          <w:rFonts w:ascii="Calibri" w:hAnsi="Calibri" w:cs="Calibri"/>
          <w:sz w:val="24"/>
          <w:szCs w:val="24"/>
        </w:rPr>
        <w:t>ter da so</w:t>
      </w:r>
      <w:r w:rsidRPr="005B2E0E">
        <w:rPr>
          <w:rFonts w:ascii="Calibri" w:hAnsi="Calibri" w:cs="Calibri"/>
          <w:sz w:val="24"/>
          <w:szCs w:val="24"/>
        </w:rPr>
        <w:t xml:space="preserve"> bistvo socialnega partnerstva, smo 3.</w:t>
      </w:r>
      <w:r w:rsidR="008D122A" w:rsidRPr="005B2E0E">
        <w:rPr>
          <w:rFonts w:ascii="Calibri" w:hAnsi="Calibri" w:cs="Calibri"/>
          <w:sz w:val="24"/>
          <w:szCs w:val="24"/>
        </w:rPr>
        <w:t xml:space="preserve"> junija letos</w:t>
      </w:r>
      <w:r w:rsidRPr="005B2E0E">
        <w:rPr>
          <w:rFonts w:ascii="Calibri" w:hAnsi="Calibri" w:cs="Calibri"/>
          <w:sz w:val="24"/>
          <w:szCs w:val="24"/>
        </w:rPr>
        <w:t xml:space="preserve"> na Vlado RS naslovili poziv </w:t>
      </w:r>
      <w:r w:rsidR="008D122A" w:rsidRPr="005B2E0E">
        <w:rPr>
          <w:rFonts w:ascii="Calibri" w:hAnsi="Calibri" w:cs="Calibri"/>
          <w:sz w:val="24"/>
          <w:szCs w:val="24"/>
        </w:rPr>
        <w:t>k</w:t>
      </w:r>
      <w:r w:rsidRPr="005B2E0E">
        <w:rPr>
          <w:rFonts w:ascii="Calibri" w:hAnsi="Calibri" w:cs="Calibri"/>
          <w:sz w:val="24"/>
          <w:szCs w:val="24"/>
        </w:rPr>
        <w:t xml:space="preserve"> sklenitvi dogovora, s katerim bi odpravil</w:t>
      </w:r>
      <w:r w:rsidR="008D122A" w:rsidRPr="005B2E0E">
        <w:rPr>
          <w:rFonts w:ascii="Calibri" w:hAnsi="Calibri" w:cs="Calibri"/>
          <w:sz w:val="24"/>
          <w:szCs w:val="24"/>
        </w:rPr>
        <w:t>i</w:t>
      </w:r>
      <w:r w:rsidRPr="005B2E0E">
        <w:rPr>
          <w:rFonts w:ascii="Calibri" w:hAnsi="Calibri" w:cs="Calibri"/>
          <w:sz w:val="24"/>
          <w:szCs w:val="24"/>
        </w:rPr>
        <w:t xml:space="preserve"> razloge in ponovno omogočil</w:t>
      </w:r>
      <w:r w:rsidR="00CF4A8B" w:rsidRPr="005B2E0E">
        <w:rPr>
          <w:rFonts w:ascii="Calibri" w:hAnsi="Calibri" w:cs="Calibri"/>
          <w:sz w:val="24"/>
          <w:szCs w:val="24"/>
        </w:rPr>
        <w:t>i</w:t>
      </w:r>
      <w:r w:rsidRPr="005B2E0E">
        <w:rPr>
          <w:rFonts w:ascii="Calibri" w:hAnsi="Calibri" w:cs="Calibri"/>
          <w:sz w:val="24"/>
          <w:szCs w:val="24"/>
        </w:rPr>
        <w:t xml:space="preserve"> delovanje ESS v skladu z njegovimi pravili, sindikati pa bi se lahko vrnili za skupno pogajalsko mizo.</w:t>
      </w:r>
      <w:r w:rsidR="00811B48" w:rsidRPr="005B2E0E">
        <w:rPr>
          <w:rFonts w:ascii="Calibri" w:hAnsi="Calibri" w:cs="Calibri"/>
          <w:sz w:val="24"/>
          <w:szCs w:val="24"/>
        </w:rPr>
        <w:t xml:space="preserve"> V</w:t>
      </w:r>
      <w:r w:rsidRPr="005B2E0E">
        <w:rPr>
          <w:rFonts w:ascii="Calibri" w:hAnsi="Calibri" w:cs="Calibri"/>
          <w:sz w:val="24"/>
          <w:szCs w:val="24"/>
        </w:rPr>
        <w:t>se do danes nismo prejeli niti odgovora vlade niti vsaj vljudnostnega odziva resornega ministra (ministra za delo) ne.</w:t>
      </w:r>
      <w:r w:rsidR="00811B48" w:rsidRPr="005B2E0E">
        <w:rPr>
          <w:rFonts w:ascii="Calibri" w:hAnsi="Calibri" w:cs="Calibri"/>
          <w:sz w:val="24"/>
          <w:szCs w:val="24"/>
        </w:rPr>
        <w:t xml:space="preserve"> </w:t>
      </w:r>
      <w:r w:rsidRPr="005B2E0E">
        <w:rPr>
          <w:rFonts w:ascii="Calibri" w:hAnsi="Calibri" w:cs="Calibri"/>
          <w:sz w:val="24"/>
          <w:szCs w:val="24"/>
        </w:rPr>
        <w:t xml:space="preserve">Nasprotno, v tem vmesnem času se nadaljuje priprava zakonov, </w:t>
      </w:r>
      <w:r w:rsidR="00811B48" w:rsidRPr="005B2E0E">
        <w:rPr>
          <w:rFonts w:ascii="Calibri" w:hAnsi="Calibri" w:cs="Calibri"/>
          <w:sz w:val="24"/>
          <w:szCs w:val="24"/>
        </w:rPr>
        <w:t xml:space="preserve">kot sta Zakon o urejanju trga dela in Zakon o dolgotrajni oskrbi, </w:t>
      </w:r>
      <w:r w:rsidRPr="005B2E0E">
        <w:rPr>
          <w:rFonts w:ascii="Calibri" w:hAnsi="Calibri" w:cs="Calibri"/>
          <w:sz w:val="24"/>
          <w:szCs w:val="24"/>
        </w:rPr>
        <w:t xml:space="preserve">ki so </w:t>
      </w:r>
      <w:r w:rsidR="00811B48" w:rsidRPr="005B2E0E">
        <w:rPr>
          <w:rFonts w:ascii="Calibri" w:hAnsi="Calibri" w:cs="Calibri"/>
          <w:sz w:val="24"/>
          <w:szCs w:val="24"/>
        </w:rPr>
        <w:t xml:space="preserve">bili </w:t>
      </w:r>
      <w:r w:rsidRPr="005B2E0E">
        <w:rPr>
          <w:rFonts w:ascii="Calibri" w:hAnsi="Calibri" w:cs="Calibri"/>
          <w:sz w:val="24"/>
          <w:szCs w:val="24"/>
        </w:rPr>
        <w:t>ves čas v zgodovini Republike Slovenije predmet socialnega dogovarjanja.</w:t>
      </w:r>
    </w:p>
    <w:p w14:paraId="3117B692" w14:textId="77777777" w:rsidR="00A3189B" w:rsidRDefault="00A3189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197E5A56" w14:textId="22B5BCC6" w:rsidR="0009719F" w:rsidRPr="005B2E0E" w:rsidRDefault="0009719F" w:rsidP="00397BEE">
      <w:pPr>
        <w:jc w:val="both"/>
        <w:rPr>
          <w:rFonts w:ascii="Calibri" w:hAnsi="Calibri" w:cs="Calibri"/>
          <w:sz w:val="24"/>
          <w:szCs w:val="24"/>
        </w:rPr>
      </w:pPr>
      <w:r w:rsidRPr="005B2E0E">
        <w:rPr>
          <w:rFonts w:ascii="Calibri" w:hAnsi="Calibri" w:cs="Calibri"/>
          <w:sz w:val="24"/>
          <w:szCs w:val="24"/>
        </w:rPr>
        <w:lastRenderedPageBreak/>
        <w:t xml:space="preserve">Ko postaneš </w:t>
      </w:r>
      <w:r w:rsidR="00811B48" w:rsidRPr="005B2E0E">
        <w:rPr>
          <w:rFonts w:ascii="Calibri" w:hAnsi="Calibri" w:cs="Calibri"/>
          <w:sz w:val="24"/>
          <w:szCs w:val="24"/>
        </w:rPr>
        <w:t xml:space="preserve">za mizo </w:t>
      </w:r>
      <w:r w:rsidRPr="005B2E0E">
        <w:rPr>
          <w:rFonts w:ascii="Calibri" w:hAnsi="Calibri" w:cs="Calibri"/>
          <w:sz w:val="24"/>
          <w:szCs w:val="24"/>
        </w:rPr>
        <w:t>nezaželen gost, ti žal ne ostane drugega kot dostojno izraža</w:t>
      </w:r>
      <w:r w:rsidR="00811B48" w:rsidRPr="005B2E0E">
        <w:rPr>
          <w:rFonts w:ascii="Calibri" w:hAnsi="Calibri" w:cs="Calibri"/>
          <w:sz w:val="24"/>
          <w:szCs w:val="24"/>
        </w:rPr>
        <w:t>ti</w:t>
      </w:r>
      <w:r w:rsidRPr="005B2E0E">
        <w:rPr>
          <w:rFonts w:ascii="Calibri" w:hAnsi="Calibri" w:cs="Calibri"/>
          <w:sz w:val="24"/>
          <w:szCs w:val="24"/>
        </w:rPr>
        <w:t xml:space="preserve"> </w:t>
      </w:r>
      <w:r w:rsidR="00540FC4" w:rsidRPr="005B2E0E">
        <w:rPr>
          <w:rFonts w:ascii="Calibri" w:hAnsi="Calibri" w:cs="Calibri"/>
          <w:sz w:val="24"/>
          <w:szCs w:val="24"/>
        </w:rPr>
        <w:t>svoja</w:t>
      </w:r>
      <w:r w:rsidRPr="005B2E0E">
        <w:rPr>
          <w:rFonts w:ascii="Calibri" w:hAnsi="Calibri" w:cs="Calibri"/>
          <w:sz w:val="24"/>
          <w:szCs w:val="24"/>
        </w:rPr>
        <w:t xml:space="preserve"> stališč</w:t>
      </w:r>
      <w:r w:rsidR="00811B48" w:rsidRPr="005B2E0E">
        <w:rPr>
          <w:rFonts w:ascii="Calibri" w:hAnsi="Calibri" w:cs="Calibri"/>
          <w:sz w:val="24"/>
          <w:szCs w:val="24"/>
        </w:rPr>
        <w:t>a</w:t>
      </w:r>
      <w:r w:rsidRPr="005B2E0E">
        <w:rPr>
          <w:rFonts w:ascii="Calibri" w:hAnsi="Calibri" w:cs="Calibri"/>
          <w:sz w:val="24"/>
          <w:szCs w:val="24"/>
        </w:rPr>
        <w:t xml:space="preserve"> na druge načine</w:t>
      </w:r>
      <w:r w:rsidR="00811B48" w:rsidRPr="005B2E0E">
        <w:rPr>
          <w:rFonts w:ascii="Calibri" w:hAnsi="Calibri" w:cs="Calibri"/>
          <w:sz w:val="24"/>
          <w:szCs w:val="24"/>
        </w:rPr>
        <w:t xml:space="preserve"> – eden od le-teh so </w:t>
      </w:r>
      <w:r w:rsidRPr="005B2E0E">
        <w:rPr>
          <w:rFonts w:ascii="Calibri" w:hAnsi="Calibri" w:cs="Calibri"/>
          <w:sz w:val="24"/>
          <w:szCs w:val="24"/>
        </w:rPr>
        <w:t>tudi mirni protesti.</w:t>
      </w:r>
      <w:r w:rsidR="00811B48" w:rsidRPr="005B2E0E">
        <w:rPr>
          <w:rFonts w:ascii="Calibri" w:hAnsi="Calibri" w:cs="Calibri"/>
          <w:sz w:val="24"/>
          <w:szCs w:val="24"/>
        </w:rPr>
        <w:t xml:space="preserve"> </w:t>
      </w:r>
      <w:r w:rsidRPr="005B2E0E">
        <w:rPr>
          <w:rFonts w:ascii="Calibri" w:hAnsi="Calibri" w:cs="Calibri"/>
          <w:sz w:val="24"/>
          <w:szCs w:val="24"/>
        </w:rPr>
        <w:t xml:space="preserve">Pet sindikalnih central nas je </w:t>
      </w:r>
      <w:r w:rsidR="00811B48" w:rsidRPr="005B2E0E">
        <w:rPr>
          <w:rFonts w:ascii="Calibri" w:hAnsi="Calibri" w:cs="Calibri"/>
          <w:sz w:val="24"/>
          <w:szCs w:val="24"/>
        </w:rPr>
        <w:t xml:space="preserve">podprlo proteste, ki so potekali 28. maja 2021, da bi tako širšo javnost opozorili na nesprejemljivo situacijo ignoriranja ESS pri oblikovanju zakonskih predlogov, s čimer je vlada ESS </w:t>
      </w:r>
      <w:r w:rsidR="00540FC4" w:rsidRPr="005B2E0E">
        <w:rPr>
          <w:rFonts w:ascii="Calibri" w:hAnsi="Calibri" w:cs="Calibri"/>
          <w:sz w:val="24"/>
          <w:szCs w:val="24"/>
        </w:rPr>
        <w:t>od</w:t>
      </w:r>
      <w:r w:rsidR="00811B48" w:rsidRPr="005B2E0E">
        <w:rPr>
          <w:rFonts w:ascii="Calibri" w:hAnsi="Calibri" w:cs="Calibri"/>
          <w:sz w:val="24"/>
          <w:szCs w:val="24"/>
        </w:rPr>
        <w:t xml:space="preserve">vzela </w:t>
      </w:r>
      <w:r w:rsidR="00E05610" w:rsidRPr="005B2E0E">
        <w:rPr>
          <w:rFonts w:ascii="Calibri" w:hAnsi="Calibri" w:cs="Calibri"/>
          <w:sz w:val="24"/>
          <w:szCs w:val="24"/>
        </w:rPr>
        <w:t xml:space="preserve">sam </w:t>
      </w:r>
      <w:r w:rsidR="00811B48" w:rsidRPr="005B2E0E">
        <w:rPr>
          <w:rFonts w:ascii="Calibri" w:hAnsi="Calibri" w:cs="Calibri"/>
          <w:sz w:val="24"/>
          <w:szCs w:val="24"/>
        </w:rPr>
        <w:t xml:space="preserve">smisel </w:t>
      </w:r>
      <w:r w:rsidR="00E05610" w:rsidRPr="005B2E0E">
        <w:rPr>
          <w:rFonts w:ascii="Calibri" w:hAnsi="Calibri" w:cs="Calibri"/>
          <w:sz w:val="24"/>
          <w:szCs w:val="24"/>
        </w:rPr>
        <w:t xml:space="preserve">njegovega </w:t>
      </w:r>
      <w:r w:rsidR="00811B48" w:rsidRPr="005B2E0E">
        <w:rPr>
          <w:rFonts w:ascii="Calibri" w:hAnsi="Calibri" w:cs="Calibri"/>
          <w:sz w:val="24"/>
          <w:szCs w:val="24"/>
        </w:rPr>
        <w:t>obstoja</w:t>
      </w:r>
      <w:r w:rsidRPr="005B2E0E">
        <w:rPr>
          <w:rFonts w:ascii="Calibri" w:hAnsi="Calibri" w:cs="Calibri"/>
          <w:sz w:val="24"/>
          <w:szCs w:val="24"/>
        </w:rPr>
        <w:t xml:space="preserve">. </w:t>
      </w:r>
      <w:r w:rsidR="00540FC4" w:rsidRPr="005B2E0E">
        <w:rPr>
          <w:rFonts w:ascii="Calibri" w:hAnsi="Calibri" w:cs="Calibri"/>
          <w:sz w:val="24"/>
          <w:szCs w:val="24"/>
        </w:rPr>
        <w:t xml:space="preserve">Z udeležbo na protestu smo </w:t>
      </w:r>
      <w:r w:rsidRPr="005B2E0E">
        <w:rPr>
          <w:rFonts w:ascii="Calibri" w:hAnsi="Calibri" w:cs="Calibri"/>
          <w:sz w:val="24"/>
          <w:szCs w:val="24"/>
        </w:rPr>
        <w:t>Vlado RS</w:t>
      </w:r>
      <w:r w:rsidR="00540FC4" w:rsidRPr="005B2E0E">
        <w:rPr>
          <w:rFonts w:ascii="Calibri" w:hAnsi="Calibri" w:cs="Calibri"/>
          <w:sz w:val="24"/>
          <w:szCs w:val="24"/>
        </w:rPr>
        <w:t xml:space="preserve"> pozvali</w:t>
      </w:r>
      <w:r w:rsidRPr="005B2E0E">
        <w:rPr>
          <w:rFonts w:ascii="Calibri" w:hAnsi="Calibri" w:cs="Calibri"/>
          <w:sz w:val="24"/>
          <w:szCs w:val="24"/>
        </w:rPr>
        <w:t>, naj ponovno vzpostavi socialno partnerstvo in pravi socialni dialog. Pri teh prizadevanjih s</w:t>
      </w:r>
      <w:r w:rsidR="00540FC4" w:rsidRPr="005B2E0E">
        <w:rPr>
          <w:rFonts w:ascii="Calibri" w:hAnsi="Calibri" w:cs="Calibri"/>
          <w:sz w:val="24"/>
          <w:szCs w:val="24"/>
        </w:rPr>
        <w:t xml:space="preserve">o nas podprli evropska združenja sindikatov, Mednarodna organizacija dela in Evropska komisija. </w:t>
      </w:r>
    </w:p>
    <w:p w14:paraId="207B5D50" w14:textId="1F432998" w:rsidR="00305A1E" w:rsidRPr="005B2E0E" w:rsidRDefault="00E05610" w:rsidP="00305A1E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B2E0E">
        <w:rPr>
          <w:rFonts w:ascii="Calibri" w:eastAsia="Calibri" w:hAnsi="Calibri" w:cs="Calibri"/>
          <w:sz w:val="24"/>
          <w:szCs w:val="24"/>
        </w:rPr>
        <w:t>S</w:t>
      </w:r>
      <w:r w:rsidR="00786671" w:rsidRPr="005B2E0E">
        <w:rPr>
          <w:rFonts w:ascii="Calibri" w:eastAsia="Calibri" w:hAnsi="Calibri" w:cs="Calibri"/>
          <w:sz w:val="24"/>
          <w:szCs w:val="24"/>
        </w:rPr>
        <w:t xml:space="preserve">tanje </w:t>
      </w:r>
      <w:r w:rsidRPr="005B2E0E">
        <w:rPr>
          <w:rFonts w:ascii="Calibri" w:eastAsia="Calibri" w:hAnsi="Calibri" w:cs="Calibri"/>
          <w:sz w:val="24"/>
          <w:szCs w:val="24"/>
        </w:rPr>
        <w:t xml:space="preserve">se do zdaj </w:t>
      </w:r>
      <w:r w:rsidR="00786671" w:rsidRPr="005B2E0E">
        <w:rPr>
          <w:rFonts w:ascii="Calibri" w:eastAsia="Calibri" w:hAnsi="Calibri" w:cs="Calibri"/>
          <w:sz w:val="24"/>
          <w:szCs w:val="24"/>
        </w:rPr>
        <w:t xml:space="preserve">ni niti malo izboljšalo, </w:t>
      </w:r>
      <w:r w:rsidRPr="005B2E0E">
        <w:rPr>
          <w:rFonts w:ascii="Calibri" w:eastAsia="Calibri" w:hAnsi="Calibri" w:cs="Calibri"/>
          <w:sz w:val="24"/>
          <w:szCs w:val="24"/>
        </w:rPr>
        <w:t xml:space="preserve">zato </w:t>
      </w:r>
      <w:r w:rsidR="00786671" w:rsidRPr="005B2E0E">
        <w:rPr>
          <w:rFonts w:ascii="Calibri" w:eastAsia="Calibri" w:hAnsi="Calibri" w:cs="Calibri"/>
          <w:sz w:val="24"/>
          <w:szCs w:val="24"/>
        </w:rPr>
        <w:t xml:space="preserve">se bomo </w:t>
      </w:r>
      <w:r w:rsidRPr="005B2E0E">
        <w:rPr>
          <w:rFonts w:ascii="Calibri" w:eastAsia="Calibri" w:hAnsi="Calibri" w:cs="Calibri"/>
          <w:sz w:val="24"/>
          <w:szCs w:val="24"/>
        </w:rPr>
        <w:t xml:space="preserve">sindikalne centrale udeležile </w:t>
      </w:r>
      <w:r w:rsidR="00786671" w:rsidRPr="005B2E0E">
        <w:rPr>
          <w:rFonts w:ascii="Calibri" w:eastAsia="Calibri" w:hAnsi="Calibri" w:cs="Calibri"/>
          <w:sz w:val="24"/>
          <w:szCs w:val="24"/>
        </w:rPr>
        <w:t>tudi protesta,</w:t>
      </w:r>
      <w:r w:rsidRPr="005B2E0E">
        <w:rPr>
          <w:rFonts w:ascii="Calibri" w:eastAsia="Calibri" w:hAnsi="Calibri" w:cs="Calibri"/>
          <w:sz w:val="24"/>
          <w:szCs w:val="24"/>
        </w:rPr>
        <w:t xml:space="preserve"> ki je napovedan 25. 6. 2021. Sindikati r</w:t>
      </w:r>
      <w:r w:rsidR="00786671" w:rsidRPr="005B2E0E">
        <w:rPr>
          <w:rFonts w:ascii="Calibri" w:eastAsia="Calibri" w:hAnsi="Calibri" w:cs="Calibri"/>
          <w:sz w:val="24"/>
          <w:szCs w:val="24"/>
        </w:rPr>
        <w:t>azumemo in spoštujemo heterogenost civilnodružbenih skupin, ki se udeležujejo protestov</w:t>
      </w:r>
      <w:r w:rsidRPr="005B2E0E">
        <w:rPr>
          <w:rFonts w:ascii="Calibri" w:eastAsia="Calibri" w:hAnsi="Calibri" w:cs="Calibri"/>
          <w:sz w:val="24"/>
          <w:szCs w:val="24"/>
        </w:rPr>
        <w:t xml:space="preserve">, ter </w:t>
      </w:r>
      <w:r w:rsidR="00786671" w:rsidRPr="005B2E0E">
        <w:rPr>
          <w:rFonts w:ascii="Calibri" w:eastAsia="Calibri" w:hAnsi="Calibri" w:cs="Calibri"/>
          <w:sz w:val="24"/>
          <w:szCs w:val="24"/>
        </w:rPr>
        <w:t xml:space="preserve">njihove raznolike </w:t>
      </w:r>
      <w:r w:rsidRPr="005B2E0E">
        <w:rPr>
          <w:rFonts w:ascii="Calibri" w:eastAsia="Calibri" w:hAnsi="Calibri" w:cs="Calibri"/>
          <w:sz w:val="24"/>
          <w:szCs w:val="24"/>
        </w:rPr>
        <w:t>pozive</w:t>
      </w:r>
      <w:r w:rsidR="00786671" w:rsidRPr="005B2E0E">
        <w:rPr>
          <w:rFonts w:ascii="Calibri" w:eastAsia="Calibri" w:hAnsi="Calibri" w:cs="Calibri"/>
          <w:sz w:val="24"/>
          <w:szCs w:val="24"/>
        </w:rPr>
        <w:t xml:space="preserve">, a naša zahteva je jasna: biti enakovreden socialni partner, ki se v socialnem dialogu dogovarja, usklajuje in pogaja o ustreznih rešitvah za delavke in delavce v zasebnem in javnem sektorju. Za Slovenijo in vse njene </w:t>
      </w:r>
      <w:r w:rsidRPr="005B2E0E">
        <w:rPr>
          <w:rFonts w:ascii="Calibri" w:eastAsia="Calibri" w:hAnsi="Calibri" w:cs="Calibri"/>
          <w:sz w:val="24"/>
          <w:szCs w:val="24"/>
        </w:rPr>
        <w:t>prebivalke in prebivalce, z</w:t>
      </w:r>
      <w:r w:rsidR="00786671" w:rsidRPr="005B2E0E">
        <w:rPr>
          <w:rFonts w:ascii="Calibri" w:eastAsia="Calibri" w:hAnsi="Calibri" w:cs="Calibri"/>
          <w:sz w:val="24"/>
          <w:szCs w:val="24"/>
        </w:rPr>
        <w:t xml:space="preserve">lasti pa za članstvo, ki to od nas pričakuje. </w:t>
      </w:r>
      <w:r w:rsidRPr="005B2E0E">
        <w:rPr>
          <w:rFonts w:ascii="Calibri" w:eastAsia="Calibri" w:hAnsi="Calibri" w:cs="Calibri"/>
          <w:sz w:val="24"/>
          <w:szCs w:val="24"/>
        </w:rPr>
        <w:t>P</w:t>
      </w:r>
      <w:r w:rsidR="00786671" w:rsidRPr="005B2E0E">
        <w:rPr>
          <w:rFonts w:ascii="Calibri" w:eastAsia="Calibri" w:hAnsi="Calibri" w:cs="Calibri"/>
          <w:sz w:val="24"/>
          <w:szCs w:val="24"/>
        </w:rPr>
        <w:t>ozivi naših članic in članov, da je čas za prave sindikalne proteste</w:t>
      </w:r>
      <w:r w:rsidRPr="005B2E0E">
        <w:rPr>
          <w:rFonts w:ascii="Calibri" w:eastAsia="Calibri" w:hAnsi="Calibri" w:cs="Calibri"/>
          <w:sz w:val="24"/>
          <w:szCs w:val="24"/>
        </w:rPr>
        <w:t xml:space="preserve">, saj dialoga že dolgo ni več, postajajo namreč vse glasnejši. </w:t>
      </w:r>
      <w:r w:rsidR="00305A1E" w:rsidRPr="005B2E0E">
        <w:rPr>
          <w:rFonts w:ascii="Calibri" w:eastAsia="Calibri" w:hAnsi="Calibri" w:cs="Calibri"/>
          <w:sz w:val="24"/>
          <w:szCs w:val="24"/>
        </w:rPr>
        <w:t>Če bo vlada še naprej vztrajala pri zavračanju socialnega partnerstva in ignoriranju sindikatov, bomo sindikalne centrale, podpisnice te izjave, v jesenskih mesecih organizirale sindikalne proteste.</w:t>
      </w:r>
    </w:p>
    <w:p w14:paraId="6E9F6B9B" w14:textId="3ECB62EB" w:rsidR="005B2E0E" w:rsidRDefault="005B2E0E" w:rsidP="00305A1E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B9E9EED" w14:textId="77777777" w:rsidR="00A3189B" w:rsidRPr="005B2E0E" w:rsidRDefault="00A3189B" w:rsidP="00305A1E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62BDA43" w14:textId="77777777" w:rsidR="005B2E0E" w:rsidRPr="005B2E0E" w:rsidRDefault="005B2E0E" w:rsidP="005B2E0E">
      <w:pPr>
        <w:spacing w:after="0" w:line="240" w:lineRule="auto"/>
        <w:ind w:left="4395" w:hanging="284"/>
        <w:jc w:val="both"/>
        <w:rPr>
          <w:rFonts w:ascii="Calibri" w:hAnsi="Calibri" w:cs="Calibri"/>
          <w:sz w:val="24"/>
          <w:szCs w:val="24"/>
        </w:rPr>
      </w:pPr>
      <w:r w:rsidRPr="005B2E0E">
        <w:rPr>
          <w:rFonts w:ascii="Calibri" w:hAnsi="Calibri" w:cs="Calibri"/>
          <w:sz w:val="24"/>
          <w:szCs w:val="24"/>
        </w:rPr>
        <w:t>Zveza Svobodnih sindikatov Slovenije</w:t>
      </w:r>
    </w:p>
    <w:p w14:paraId="1B611A74" w14:textId="77777777" w:rsidR="005B2E0E" w:rsidRPr="005B2E0E" w:rsidRDefault="005B2E0E" w:rsidP="005B2E0E">
      <w:pPr>
        <w:spacing w:after="0" w:line="240" w:lineRule="auto"/>
        <w:ind w:left="4395" w:hanging="284"/>
        <w:jc w:val="both"/>
        <w:rPr>
          <w:rFonts w:ascii="Calibri" w:hAnsi="Calibri" w:cs="Calibri"/>
          <w:sz w:val="24"/>
          <w:szCs w:val="24"/>
        </w:rPr>
      </w:pPr>
      <w:r w:rsidRPr="005B2E0E">
        <w:rPr>
          <w:rFonts w:ascii="Calibri" w:hAnsi="Calibri" w:cs="Calibri"/>
          <w:sz w:val="24"/>
          <w:szCs w:val="24"/>
        </w:rPr>
        <w:t xml:space="preserve">Predsednica Lidija Jerkič, </w:t>
      </w:r>
      <w:proofErr w:type="spellStart"/>
      <w:r w:rsidRPr="005B2E0E">
        <w:rPr>
          <w:rFonts w:ascii="Calibri" w:hAnsi="Calibri" w:cs="Calibri"/>
          <w:sz w:val="24"/>
          <w:szCs w:val="24"/>
        </w:rPr>
        <w:t>l.r</w:t>
      </w:r>
      <w:proofErr w:type="spellEnd"/>
      <w:r w:rsidRPr="005B2E0E">
        <w:rPr>
          <w:rFonts w:ascii="Calibri" w:hAnsi="Calibri" w:cs="Calibri"/>
          <w:sz w:val="24"/>
          <w:szCs w:val="24"/>
        </w:rPr>
        <w:t>.</w:t>
      </w:r>
      <w:r w:rsidRPr="005B2E0E">
        <w:rPr>
          <w:rFonts w:ascii="Calibri" w:hAnsi="Calibri" w:cs="Calibri"/>
          <w:sz w:val="24"/>
          <w:szCs w:val="24"/>
        </w:rPr>
        <w:tab/>
      </w:r>
      <w:r w:rsidRPr="005B2E0E">
        <w:rPr>
          <w:rFonts w:ascii="Calibri" w:hAnsi="Calibri" w:cs="Calibri"/>
          <w:sz w:val="24"/>
          <w:szCs w:val="24"/>
        </w:rPr>
        <w:tab/>
      </w:r>
    </w:p>
    <w:p w14:paraId="77408D02" w14:textId="77777777" w:rsidR="005B2E0E" w:rsidRPr="005B2E0E" w:rsidRDefault="005B2E0E" w:rsidP="005B2E0E">
      <w:pPr>
        <w:spacing w:after="0" w:line="240" w:lineRule="auto"/>
        <w:ind w:left="4395" w:hanging="284"/>
        <w:jc w:val="both"/>
        <w:rPr>
          <w:rFonts w:ascii="Calibri" w:hAnsi="Calibri" w:cs="Calibri"/>
          <w:sz w:val="24"/>
          <w:szCs w:val="24"/>
        </w:rPr>
      </w:pPr>
      <w:r w:rsidRPr="005B2E0E">
        <w:rPr>
          <w:rFonts w:ascii="Calibri" w:hAnsi="Calibri" w:cs="Calibri"/>
          <w:sz w:val="24"/>
          <w:szCs w:val="24"/>
        </w:rPr>
        <w:tab/>
      </w:r>
      <w:r w:rsidRPr="005B2E0E">
        <w:rPr>
          <w:rFonts w:ascii="Calibri" w:hAnsi="Calibri" w:cs="Calibri"/>
          <w:sz w:val="24"/>
          <w:szCs w:val="24"/>
        </w:rPr>
        <w:tab/>
      </w:r>
    </w:p>
    <w:p w14:paraId="026E80C3" w14:textId="77777777" w:rsidR="005B2E0E" w:rsidRPr="005B2E0E" w:rsidRDefault="005B2E0E" w:rsidP="005B2E0E">
      <w:pPr>
        <w:spacing w:after="0" w:line="240" w:lineRule="auto"/>
        <w:ind w:left="4395" w:hanging="284"/>
        <w:jc w:val="both"/>
        <w:rPr>
          <w:rFonts w:ascii="Calibri" w:hAnsi="Calibri" w:cs="Calibri"/>
          <w:sz w:val="24"/>
          <w:szCs w:val="24"/>
        </w:rPr>
      </w:pPr>
      <w:r w:rsidRPr="005B2E0E">
        <w:rPr>
          <w:rFonts w:ascii="Calibri" w:hAnsi="Calibri" w:cs="Calibri"/>
          <w:sz w:val="24"/>
          <w:szCs w:val="24"/>
        </w:rPr>
        <w:t xml:space="preserve">Konfederacija sindikatov Slovenije Pergam </w:t>
      </w:r>
    </w:p>
    <w:p w14:paraId="644E7634" w14:textId="77777777" w:rsidR="005B2E0E" w:rsidRPr="005B2E0E" w:rsidRDefault="005B2E0E" w:rsidP="005B2E0E">
      <w:pPr>
        <w:spacing w:after="0" w:line="240" w:lineRule="auto"/>
        <w:ind w:left="4395" w:hanging="284"/>
        <w:jc w:val="both"/>
        <w:rPr>
          <w:rFonts w:ascii="Calibri" w:hAnsi="Calibri" w:cs="Calibri"/>
          <w:sz w:val="24"/>
          <w:szCs w:val="24"/>
        </w:rPr>
      </w:pPr>
      <w:r w:rsidRPr="005B2E0E">
        <w:rPr>
          <w:rFonts w:ascii="Calibri" w:hAnsi="Calibri" w:cs="Calibri"/>
          <w:sz w:val="24"/>
          <w:szCs w:val="24"/>
        </w:rPr>
        <w:t xml:space="preserve">Predsednik Jakob Počivavšek, </w:t>
      </w:r>
      <w:proofErr w:type="spellStart"/>
      <w:r w:rsidRPr="005B2E0E">
        <w:rPr>
          <w:rFonts w:ascii="Calibri" w:hAnsi="Calibri" w:cs="Calibri"/>
          <w:sz w:val="24"/>
          <w:szCs w:val="24"/>
        </w:rPr>
        <w:t>l.r</w:t>
      </w:r>
      <w:proofErr w:type="spellEnd"/>
      <w:r w:rsidRPr="005B2E0E">
        <w:rPr>
          <w:rFonts w:ascii="Calibri" w:hAnsi="Calibri" w:cs="Calibri"/>
          <w:sz w:val="24"/>
          <w:szCs w:val="24"/>
        </w:rPr>
        <w:t>.</w:t>
      </w:r>
    </w:p>
    <w:p w14:paraId="3119A008" w14:textId="77777777" w:rsidR="005B2E0E" w:rsidRPr="005B2E0E" w:rsidRDefault="005B2E0E" w:rsidP="005B2E0E">
      <w:pPr>
        <w:spacing w:after="0" w:line="240" w:lineRule="auto"/>
        <w:ind w:left="4395" w:hanging="284"/>
        <w:jc w:val="both"/>
        <w:rPr>
          <w:rFonts w:ascii="Calibri" w:hAnsi="Calibri" w:cs="Calibri"/>
          <w:sz w:val="24"/>
          <w:szCs w:val="24"/>
        </w:rPr>
      </w:pPr>
    </w:p>
    <w:p w14:paraId="3F1D160B" w14:textId="77777777" w:rsidR="005B2E0E" w:rsidRPr="005B2E0E" w:rsidRDefault="005B2E0E" w:rsidP="005B2E0E">
      <w:pPr>
        <w:spacing w:after="0" w:line="240" w:lineRule="auto"/>
        <w:ind w:left="4395" w:hanging="284"/>
        <w:jc w:val="both"/>
        <w:rPr>
          <w:rFonts w:ascii="Calibri" w:hAnsi="Calibri" w:cs="Calibri"/>
          <w:sz w:val="24"/>
          <w:szCs w:val="24"/>
        </w:rPr>
      </w:pPr>
      <w:r w:rsidRPr="005B2E0E">
        <w:rPr>
          <w:rFonts w:ascii="Calibri" w:hAnsi="Calibri" w:cs="Calibri"/>
          <w:sz w:val="24"/>
          <w:szCs w:val="24"/>
        </w:rPr>
        <w:t>Konfederacija sindikatov javnega sektorja Slovenije</w:t>
      </w:r>
    </w:p>
    <w:p w14:paraId="59E3743E" w14:textId="77777777" w:rsidR="005B2E0E" w:rsidRPr="005B2E0E" w:rsidRDefault="005B2E0E" w:rsidP="005B2E0E">
      <w:pPr>
        <w:spacing w:after="0" w:line="240" w:lineRule="auto"/>
        <w:ind w:left="4395" w:hanging="284"/>
        <w:jc w:val="both"/>
        <w:rPr>
          <w:rFonts w:ascii="Calibri" w:hAnsi="Calibri" w:cs="Calibri"/>
          <w:sz w:val="24"/>
          <w:szCs w:val="24"/>
        </w:rPr>
      </w:pPr>
      <w:r w:rsidRPr="005B2E0E">
        <w:rPr>
          <w:rFonts w:ascii="Calibri" w:hAnsi="Calibri" w:cs="Calibri"/>
          <w:sz w:val="24"/>
          <w:szCs w:val="24"/>
        </w:rPr>
        <w:t xml:space="preserve">Predsednik Branimir Štrukelj, </w:t>
      </w:r>
      <w:proofErr w:type="spellStart"/>
      <w:r w:rsidRPr="005B2E0E">
        <w:rPr>
          <w:rFonts w:ascii="Calibri" w:hAnsi="Calibri" w:cs="Calibri"/>
          <w:sz w:val="24"/>
          <w:szCs w:val="24"/>
        </w:rPr>
        <w:t>l.r</w:t>
      </w:r>
      <w:proofErr w:type="spellEnd"/>
      <w:r w:rsidRPr="005B2E0E">
        <w:rPr>
          <w:rFonts w:ascii="Calibri" w:hAnsi="Calibri" w:cs="Calibri"/>
          <w:sz w:val="24"/>
          <w:szCs w:val="24"/>
        </w:rPr>
        <w:t>.</w:t>
      </w:r>
    </w:p>
    <w:p w14:paraId="05EF5CF9" w14:textId="77777777" w:rsidR="005B2E0E" w:rsidRPr="005B2E0E" w:rsidRDefault="005B2E0E" w:rsidP="005B2E0E">
      <w:pPr>
        <w:spacing w:after="0" w:line="240" w:lineRule="auto"/>
        <w:ind w:left="4395" w:hanging="284"/>
        <w:jc w:val="both"/>
        <w:rPr>
          <w:rFonts w:ascii="Calibri" w:hAnsi="Calibri" w:cs="Calibri"/>
          <w:sz w:val="24"/>
          <w:szCs w:val="24"/>
        </w:rPr>
      </w:pPr>
    </w:p>
    <w:p w14:paraId="4ACE65E4" w14:textId="77777777" w:rsidR="005B2E0E" w:rsidRPr="005B2E0E" w:rsidRDefault="005B2E0E" w:rsidP="005B2E0E">
      <w:pPr>
        <w:spacing w:after="0" w:line="240" w:lineRule="auto"/>
        <w:ind w:left="4395" w:hanging="284"/>
        <w:jc w:val="both"/>
        <w:rPr>
          <w:rFonts w:ascii="Calibri" w:hAnsi="Calibri" w:cs="Calibri"/>
          <w:sz w:val="24"/>
          <w:szCs w:val="24"/>
        </w:rPr>
      </w:pPr>
      <w:r w:rsidRPr="005B2E0E">
        <w:rPr>
          <w:rFonts w:ascii="Calibri" w:hAnsi="Calibri" w:cs="Calibri"/>
          <w:sz w:val="24"/>
          <w:szCs w:val="24"/>
        </w:rPr>
        <w:t>Konfederacija sindikatov 90 Slovenije</w:t>
      </w:r>
    </w:p>
    <w:p w14:paraId="6B27C6D3" w14:textId="77777777" w:rsidR="005B2E0E" w:rsidRPr="005B2E0E" w:rsidRDefault="005B2E0E" w:rsidP="005B2E0E">
      <w:pPr>
        <w:spacing w:after="0" w:line="240" w:lineRule="auto"/>
        <w:ind w:left="4395" w:hanging="284"/>
        <w:jc w:val="both"/>
        <w:rPr>
          <w:rFonts w:ascii="Calibri" w:hAnsi="Calibri" w:cs="Calibri"/>
          <w:sz w:val="24"/>
          <w:szCs w:val="24"/>
        </w:rPr>
      </w:pPr>
      <w:r w:rsidRPr="005B2E0E">
        <w:rPr>
          <w:rFonts w:ascii="Calibri" w:hAnsi="Calibri" w:cs="Calibri"/>
          <w:sz w:val="24"/>
          <w:szCs w:val="24"/>
        </w:rPr>
        <w:t xml:space="preserve">Predsednik Peter Majcen, </w:t>
      </w:r>
      <w:proofErr w:type="spellStart"/>
      <w:r w:rsidRPr="005B2E0E">
        <w:rPr>
          <w:rFonts w:ascii="Calibri" w:hAnsi="Calibri" w:cs="Calibri"/>
          <w:sz w:val="24"/>
          <w:szCs w:val="24"/>
        </w:rPr>
        <w:t>l.r</w:t>
      </w:r>
      <w:proofErr w:type="spellEnd"/>
      <w:r w:rsidRPr="005B2E0E">
        <w:rPr>
          <w:rFonts w:ascii="Calibri" w:hAnsi="Calibri" w:cs="Calibri"/>
          <w:sz w:val="24"/>
          <w:szCs w:val="24"/>
        </w:rPr>
        <w:t>.</w:t>
      </w:r>
    </w:p>
    <w:p w14:paraId="7003752D" w14:textId="77777777" w:rsidR="005B2E0E" w:rsidRPr="005B2E0E" w:rsidRDefault="005B2E0E" w:rsidP="005B2E0E">
      <w:pPr>
        <w:spacing w:after="0" w:line="240" w:lineRule="auto"/>
        <w:ind w:left="4395" w:hanging="284"/>
        <w:jc w:val="both"/>
        <w:rPr>
          <w:rFonts w:ascii="Calibri" w:hAnsi="Calibri" w:cs="Calibri"/>
          <w:sz w:val="24"/>
          <w:szCs w:val="24"/>
        </w:rPr>
      </w:pPr>
    </w:p>
    <w:p w14:paraId="4FB3282C" w14:textId="77777777" w:rsidR="005B2E0E" w:rsidRPr="005B2E0E" w:rsidRDefault="005B2E0E" w:rsidP="005B2E0E">
      <w:pPr>
        <w:spacing w:after="0" w:line="240" w:lineRule="auto"/>
        <w:ind w:left="4395" w:hanging="284"/>
        <w:jc w:val="both"/>
        <w:rPr>
          <w:rFonts w:ascii="Calibri" w:hAnsi="Calibri" w:cs="Calibri"/>
          <w:sz w:val="24"/>
          <w:szCs w:val="24"/>
        </w:rPr>
      </w:pPr>
      <w:r w:rsidRPr="005B2E0E">
        <w:rPr>
          <w:rFonts w:ascii="Calibri" w:hAnsi="Calibri" w:cs="Calibri"/>
          <w:sz w:val="24"/>
          <w:szCs w:val="24"/>
        </w:rPr>
        <w:t>KNSS-Neodvisnost</w:t>
      </w:r>
    </w:p>
    <w:p w14:paraId="2718FE52" w14:textId="77777777" w:rsidR="005B2E0E" w:rsidRPr="005B2E0E" w:rsidRDefault="005B2E0E" w:rsidP="005B2E0E">
      <w:pPr>
        <w:spacing w:after="0" w:line="240" w:lineRule="auto"/>
        <w:ind w:left="4395" w:hanging="284"/>
        <w:jc w:val="both"/>
        <w:rPr>
          <w:rFonts w:ascii="Calibri" w:hAnsi="Calibri" w:cs="Calibri"/>
          <w:sz w:val="24"/>
          <w:szCs w:val="24"/>
        </w:rPr>
      </w:pPr>
      <w:r w:rsidRPr="005B2E0E">
        <w:rPr>
          <w:rFonts w:ascii="Calibri" w:hAnsi="Calibri" w:cs="Calibri"/>
          <w:sz w:val="24"/>
          <w:szCs w:val="24"/>
        </w:rPr>
        <w:t xml:space="preserve">Predsednica Evelin Vesenjak, </w:t>
      </w:r>
      <w:proofErr w:type="spellStart"/>
      <w:r w:rsidRPr="005B2E0E">
        <w:rPr>
          <w:rFonts w:ascii="Calibri" w:hAnsi="Calibri" w:cs="Calibri"/>
          <w:sz w:val="24"/>
          <w:szCs w:val="24"/>
        </w:rPr>
        <w:t>l.r</w:t>
      </w:r>
      <w:proofErr w:type="spellEnd"/>
      <w:r w:rsidRPr="005B2E0E">
        <w:rPr>
          <w:rFonts w:ascii="Calibri" w:hAnsi="Calibri" w:cs="Calibri"/>
          <w:sz w:val="24"/>
          <w:szCs w:val="24"/>
        </w:rPr>
        <w:t>.</w:t>
      </w:r>
    </w:p>
    <w:p w14:paraId="04E15D92" w14:textId="77777777" w:rsidR="005B2E0E" w:rsidRPr="005B2E0E" w:rsidRDefault="005B2E0E" w:rsidP="005B2E0E">
      <w:pPr>
        <w:spacing w:after="0" w:line="240" w:lineRule="auto"/>
        <w:ind w:left="4395" w:hanging="284"/>
        <w:jc w:val="both"/>
        <w:rPr>
          <w:rFonts w:ascii="Calibri" w:hAnsi="Calibri" w:cs="Calibri"/>
          <w:sz w:val="24"/>
          <w:szCs w:val="24"/>
        </w:rPr>
      </w:pPr>
    </w:p>
    <w:sectPr w:rsidR="005B2E0E" w:rsidRPr="005B2E0E" w:rsidSect="006679C0">
      <w:footerReference w:type="default" r:id="rId12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A57A" w14:textId="77777777" w:rsidR="006679C0" w:rsidRDefault="006679C0" w:rsidP="006679C0">
      <w:pPr>
        <w:spacing w:after="0" w:line="240" w:lineRule="auto"/>
      </w:pPr>
      <w:r>
        <w:separator/>
      </w:r>
    </w:p>
  </w:endnote>
  <w:endnote w:type="continuationSeparator" w:id="0">
    <w:p w14:paraId="3C772106" w14:textId="77777777" w:rsidR="006679C0" w:rsidRDefault="006679C0" w:rsidP="0066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834395"/>
      <w:docPartObj>
        <w:docPartGallery w:val="Page Numbers (Bottom of Page)"/>
        <w:docPartUnique/>
      </w:docPartObj>
    </w:sdtPr>
    <w:sdtContent>
      <w:p w14:paraId="1DA120A0" w14:textId="0623869F" w:rsidR="006679C0" w:rsidRDefault="006679C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97896" w14:textId="77777777" w:rsidR="006679C0" w:rsidRDefault="006679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CF0A" w14:textId="77777777" w:rsidR="006679C0" w:rsidRDefault="006679C0" w:rsidP="006679C0">
      <w:pPr>
        <w:spacing w:after="0" w:line="240" w:lineRule="auto"/>
      </w:pPr>
      <w:r>
        <w:separator/>
      </w:r>
    </w:p>
  </w:footnote>
  <w:footnote w:type="continuationSeparator" w:id="0">
    <w:p w14:paraId="2B7F1A39" w14:textId="77777777" w:rsidR="006679C0" w:rsidRDefault="006679C0" w:rsidP="00667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95AAA"/>
    <w:multiLevelType w:val="hybridMultilevel"/>
    <w:tmpl w:val="E4A4F3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9F"/>
    <w:rsid w:val="0009719F"/>
    <w:rsid w:val="00305A1E"/>
    <w:rsid w:val="00382149"/>
    <w:rsid w:val="00397BEE"/>
    <w:rsid w:val="004E052E"/>
    <w:rsid w:val="00540FC4"/>
    <w:rsid w:val="0056270C"/>
    <w:rsid w:val="005B2E0E"/>
    <w:rsid w:val="006679C0"/>
    <w:rsid w:val="00786671"/>
    <w:rsid w:val="00811B48"/>
    <w:rsid w:val="008D122A"/>
    <w:rsid w:val="00961E78"/>
    <w:rsid w:val="00A3189B"/>
    <w:rsid w:val="00B6257B"/>
    <w:rsid w:val="00B76538"/>
    <w:rsid w:val="00CF4A8B"/>
    <w:rsid w:val="00DD00A0"/>
    <w:rsid w:val="00E0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2E2A"/>
  <w15:chartTrackingRefBased/>
  <w15:docId w15:val="{EF3FD8AD-B5EE-47D7-8697-F821B3E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B2E0E"/>
    <w:pPr>
      <w:keepNext/>
      <w:outlineLvl w:val="0"/>
    </w:pPr>
    <w:rPr>
      <w:rFonts w:ascii="Calibri" w:hAnsi="Calibri" w:cs="Calibri"/>
      <w:b/>
      <w:bCs/>
      <w:i/>
      <w:i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2E0E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Cs w:val="24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5B2E0E"/>
    <w:rPr>
      <w:rFonts w:ascii="Arial" w:hAnsi="Arial" w:cs="Arial"/>
      <w:szCs w:val="24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5B2E0E"/>
    <w:rPr>
      <w:rFonts w:ascii="Calibri" w:hAnsi="Calibri" w:cs="Calibri"/>
      <w:b/>
      <w:bCs/>
      <w:i/>
      <w:iCs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66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Hribar</dc:creator>
  <cp:keywords/>
  <dc:description/>
  <cp:lastModifiedBy>Sabina Bizjan</cp:lastModifiedBy>
  <cp:revision>4</cp:revision>
  <dcterms:created xsi:type="dcterms:W3CDTF">2021-06-23T06:46:00Z</dcterms:created>
  <dcterms:modified xsi:type="dcterms:W3CDTF">2021-06-23T06:52:00Z</dcterms:modified>
</cp:coreProperties>
</file>