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39A2" w14:textId="77777777" w:rsidR="00127F42" w:rsidRDefault="00127F42" w:rsidP="00127F42">
      <w:pPr>
        <w:shd w:val="clear" w:color="auto" w:fill="FFFFFF"/>
        <w:spacing w:line="20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Generalni sekretar EKS ostro o stanju socialnega dialoga v Sloveniji</w:t>
      </w:r>
    </w:p>
    <w:p w14:paraId="6764B10C" w14:textId="77777777" w:rsidR="00127F42" w:rsidRDefault="00127F42" w:rsidP="00127F42">
      <w:pPr>
        <w:shd w:val="clear" w:color="auto" w:fill="FFFFFF"/>
        <w:spacing w:line="20" w:lineRule="atLeast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CE91837" w14:textId="21DCB3E7" w:rsidR="00127F42" w:rsidRDefault="00127F42" w:rsidP="00127F42">
      <w:pPr>
        <w:shd w:val="clear" w:color="auto" w:fill="FFFFFF"/>
        <w:spacing w:line="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Generalni sekretar Evropske konfederacije sindikatov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European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Trade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Union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Confederation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ETUC</w:t>
      </w:r>
      <w:r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Luca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Visentini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 posebnem pismu, naslovljenem na predsednika Vlade RS, izraža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resno zaskrbljenost zaradi napadov na socialni dialog v Sloveniji</w:t>
      </w:r>
      <w:r>
        <w:rPr>
          <w:rFonts w:ascii="Calibri" w:hAnsi="Calibri" w:cs="Calibri"/>
          <w:color w:val="000000"/>
          <w:sz w:val="24"/>
          <w:szCs w:val="24"/>
        </w:rPr>
        <w:t>. V ETUC-u, ki je glas evropskih delavcev in predstavlja 45 milijonov članic in članov v 38 državah Evrope, so globoko zaskrbljeni zaradi popolnega zapostavljanja tako sindikatov kot socialnega dialoga pri nas. V minulih nekaj mesecih sta namreč slovenska vlada in parlament sprejela množico odločitev, ki bodo imele globok in dolgotrajen vpliv na družbeno-ekonomski položaj zaposlenih. »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Skrajno zaskrbljujoče je, da te odločitve kršijo vzpostavljene procese oblikovanja rešitev, ki predvidevajo njihovo sprejemanje v socialnem dialogu s socialnimi partnerji</w:t>
      </w:r>
      <w:r>
        <w:rPr>
          <w:rFonts w:ascii="Calibri" w:hAnsi="Calibri" w:cs="Calibri"/>
          <w:color w:val="000000"/>
          <w:sz w:val="24"/>
          <w:szCs w:val="24"/>
        </w:rPr>
        <w:t>.«</w:t>
      </w:r>
    </w:p>
    <w:p w14:paraId="3552BD50" w14:textId="77777777" w:rsidR="00127F42" w:rsidRDefault="00127F42" w:rsidP="00127F42">
      <w:pPr>
        <w:shd w:val="clear" w:color="auto" w:fill="FFFFFF"/>
        <w:spacing w:line="20" w:lineRule="atLeast"/>
        <w:jc w:val="both"/>
        <w:rPr>
          <w:rFonts w:ascii="Calibri" w:hAnsi="Calibri" w:cs="Calibri"/>
          <w:sz w:val="24"/>
          <w:szCs w:val="24"/>
        </w:rPr>
      </w:pPr>
    </w:p>
    <w:p w14:paraId="42357CE8" w14:textId="77777777" w:rsidR="00127F42" w:rsidRDefault="00127F42" w:rsidP="00127F42">
      <w:pPr>
        <w:shd w:val="clear" w:color="auto" w:fill="FFFFFF"/>
        <w:spacing w:line="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Opisano dogajanje ogroža dosežke socialnega dialoga v Sloveniji, kjer so se standardi socialnega dialoga in partnerstva ter medsebojnega zaupanja med partnerji gradili postopoma skozi zadnja tri desetletja. Za ETUC je zato nesprejemljivo, da politična oblast v Sloveniji načrtno izključuje socialne partnerje, skuša zaobiti socialni sporazum, zanemarja socialni dialog in spodkopava njegove temelje. ETUC zato vnovič pošilja poziv slovenski vladi, naj prekine s trenutno prakso ter oživi tridesetletno tradicijo aktivnega posvetovanja in sodelovanja s socialnimi partnerji o vprašanjih trga dela in družbenih vprašanjih. Trenutno ravnanje slovenske vlade je v celoti nasprotujoče evropskim vrednotam, obenem pa bi zlasti v teh časih potrebovali učinkovit socialni dialog za vzdržno in pravično okrevanje. ETUC je hkrati že pozval tudi Evropsko komisijo, naj z vlogo avtoritete poskrbi, da bo naša vlada prenehala s kršitvami pravil in standardov, na katerih temelji EU.</w:t>
      </w:r>
    </w:p>
    <w:p w14:paraId="190597C4" w14:textId="77777777" w:rsidR="00127F42" w:rsidRDefault="00127F42" w:rsidP="00127F42">
      <w:pPr>
        <w:shd w:val="clear" w:color="auto" w:fill="FFFFFF"/>
        <w:spacing w:line="20" w:lineRule="atLeast"/>
        <w:jc w:val="both"/>
        <w:rPr>
          <w:rFonts w:ascii="Calibri" w:hAnsi="Calibri" w:cs="Calibri"/>
          <w:sz w:val="24"/>
          <w:szCs w:val="24"/>
        </w:rPr>
      </w:pPr>
    </w:p>
    <w:p w14:paraId="069BF89F" w14:textId="61B9E927" w:rsidR="00127F42" w:rsidRDefault="00127F42" w:rsidP="00127F42">
      <w:pPr>
        <w:shd w:val="clear" w:color="auto" w:fill="FFFFFF"/>
        <w:spacing w:line="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Celoten poziv generalnega sekretarja Evropske konfederacije sindikatov predsedniku Vlade RS si v izvirniku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4" w:tgtFrame="_blank" w:history="1">
        <w:r>
          <w:rPr>
            <w:rStyle w:val="Hiperpovezava"/>
            <w:rFonts w:ascii="Calibri" w:hAnsi="Calibri" w:cs="Calibri"/>
            <w:color w:val="000000"/>
            <w:sz w:val="24"/>
            <w:szCs w:val="24"/>
          </w:rPr>
          <w:t>lahko preberete na tej povezavi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oziroma ga najdete tudi v priponki.</w:t>
      </w:r>
    </w:p>
    <w:p w14:paraId="481ABC83" w14:textId="77777777" w:rsidR="0056270C" w:rsidRDefault="0056270C"/>
    <w:sectPr w:rsidR="0056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42"/>
    <w:rsid w:val="00127F42"/>
    <w:rsid w:val="00382149"/>
    <w:rsid w:val="0056270C"/>
    <w:rsid w:val="0096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8A25"/>
  <w15:chartTrackingRefBased/>
  <w15:docId w15:val="{DFA58595-7D32-468F-88CF-7A2B3BD5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7F42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7F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iz.si/datot/etuc-letter-to-slovenian-pm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Hribar</dc:creator>
  <cp:keywords/>
  <dc:description/>
  <cp:lastModifiedBy>Bojan Hribar</cp:lastModifiedBy>
  <cp:revision>1</cp:revision>
  <dcterms:created xsi:type="dcterms:W3CDTF">2021-06-22T14:50:00Z</dcterms:created>
  <dcterms:modified xsi:type="dcterms:W3CDTF">2021-06-22T14:53:00Z</dcterms:modified>
</cp:coreProperties>
</file>