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F9343" w14:textId="77777777" w:rsidR="00DF2851" w:rsidRDefault="00DF2851" w:rsidP="00DF2851">
      <w:pPr>
        <w:spacing w:after="60"/>
        <w:rPr>
          <w:rFonts w:ascii="Arial" w:hAnsi="Arial" w:cs="Arial"/>
          <w:b/>
          <w:sz w:val="24"/>
          <w:szCs w:val="24"/>
        </w:rPr>
      </w:pPr>
      <w:r>
        <w:rPr>
          <w:rFonts w:ascii="Arial" w:hAnsi="Arial" w:cs="Arial"/>
          <w:b/>
          <w:noProof/>
          <w:sz w:val="24"/>
          <w:szCs w:val="24"/>
          <w:lang w:eastAsia="sl-SI"/>
        </w:rPr>
        <w:drawing>
          <wp:anchor distT="0" distB="0" distL="114300" distR="114300" simplePos="0" relativeHeight="251659264" behindDoc="0" locked="0" layoutInCell="1" allowOverlap="1" wp14:anchorId="03BF6FFC" wp14:editId="6237B724">
            <wp:simplePos x="0" y="0"/>
            <wp:positionH relativeFrom="column">
              <wp:posOffset>1880870</wp:posOffset>
            </wp:positionH>
            <wp:positionV relativeFrom="paragraph">
              <wp:posOffset>-624205</wp:posOffset>
            </wp:positionV>
            <wp:extent cx="2286000" cy="1651000"/>
            <wp:effectExtent l="0" t="0" r="0" b="635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651000"/>
                    </a:xfrm>
                    <a:prstGeom prst="rect">
                      <a:avLst/>
                    </a:prstGeom>
                    <a:noFill/>
                  </pic:spPr>
                </pic:pic>
              </a:graphicData>
            </a:graphic>
            <wp14:sizeRelH relativeFrom="page">
              <wp14:pctWidth>0</wp14:pctWidth>
            </wp14:sizeRelH>
            <wp14:sizeRelV relativeFrom="page">
              <wp14:pctHeight>0</wp14:pctHeight>
            </wp14:sizeRelV>
          </wp:anchor>
        </w:drawing>
      </w:r>
    </w:p>
    <w:p w14:paraId="236139B9" w14:textId="77777777" w:rsidR="00DF2851" w:rsidRDefault="00DF2851" w:rsidP="00DF2851">
      <w:pPr>
        <w:spacing w:after="60"/>
        <w:rPr>
          <w:rFonts w:ascii="Arial" w:hAnsi="Arial" w:cs="Arial"/>
          <w:b/>
          <w:sz w:val="24"/>
          <w:szCs w:val="24"/>
        </w:rPr>
      </w:pPr>
    </w:p>
    <w:p w14:paraId="63F03384" w14:textId="77777777" w:rsidR="00DF2851" w:rsidRDefault="00DF2851" w:rsidP="00DF2851">
      <w:pPr>
        <w:spacing w:after="60"/>
        <w:rPr>
          <w:rFonts w:ascii="Arial" w:hAnsi="Arial" w:cs="Arial"/>
          <w:b/>
          <w:sz w:val="24"/>
          <w:szCs w:val="24"/>
        </w:rPr>
      </w:pPr>
    </w:p>
    <w:p w14:paraId="10F52978" w14:textId="77777777" w:rsidR="00DF2851" w:rsidRDefault="00DF2851" w:rsidP="00DF2851">
      <w:pPr>
        <w:spacing w:after="60"/>
        <w:rPr>
          <w:rFonts w:ascii="Arial" w:hAnsi="Arial" w:cs="Arial"/>
          <w:b/>
          <w:sz w:val="24"/>
          <w:szCs w:val="24"/>
        </w:rPr>
      </w:pPr>
    </w:p>
    <w:p w14:paraId="2844A441" w14:textId="77777777" w:rsidR="00DF2851" w:rsidRDefault="00DF2851" w:rsidP="00DF2851">
      <w:pPr>
        <w:spacing w:after="60"/>
        <w:rPr>
          <w:rFonts w:ascii="Arial" w:hAnsi="Arial" w:cs="Arial"/>
          <w:b/>
          <w:sz w:val="24"/>
          <w:szCs w:val="24"/>
        </w:rPr>
      </w:pPr>
    </w:p>
    <w:p w14:paraId="6C5E2C46" w14:textId="77777777" w:rsidR="00DF2851" w:rsidRDefault="00DF2851" w:rsidP="00DF2851">
      <w:pPr>
        <w:spacing w:after="60"/>
        <w:rPr>
          <w:rFonts w:ascii="Arial" w:hAnsi="Arial" w:cs="Arial"/>
          <w:b/>
          <w:sz w:val="24"/>
          <w:szCs w:val="24"/>
        </w:rPr>
      </w:pPr>
    </w:p>
    <w:p w14:paraId="5FD2513C" w14:textId="6E96C2E7" w:rsidR="00EC7F27" w:rsidRDefault="008016BA" w:rsidP="00DF2851">
      <w:pPr>
        <w:spacing w:after="60"/>
        <w:rPr>
          <w:rFonts w:ascii="Arial" w:hAnsi="Arial" w:cs="Arial"/>
          <w:b/>
          <w:sz w:val="24"/>
          <w:szCs w:val="24"/>
        </w:rPr>
      </w:pPr>
      <w:r>
        <w:rPr>
          <w:rFonts w:ascii="Arial" w:hAnsi="Arial" w:cs="Arial"/>
          <w:b/>
          <w:sz w:val="24"/>
          <w:szCs w:val="24"/>
        </w:rPr>
        <w:t>DRŽAVNI ZBOR</w:t>
      </w:r>
    </w:p>
    <w:p w14:paraId="28C0193F" w14:textId="6C954D24" w:rsidR="008016BA" w:rsidRDefault="008016BA" w:rsidP="00DF2851">
      <w:pPr>
        <w:spacing w:after="60"/>
        <w:rPr>
          <w:rFonts w:ascii="Arial" w:hAnsi="Arial" w:cs="Arial"/>
          <w:sz w:val="24"/>
          <w:szCs w:val="24"/>
        </w:rPr>
      </w:pPr>
      <w:r>
        <w:rPr>
          <w:rFonts w:ascii="Arial" w:hAnsi="Arial" w:cs="Arial"/>
          <w:b/>
          <w:sz w:val="24"/>
          <w:szCs w:val="24"/>
        </w:rPr>
        <w:t>POSLANSKIM SKUPINAM</w:t>
      </w:r>
    </w:p>
    <w:p w14:paraId="5E6BDBD3" w14:textId="77777777" w:rsidR="00DF2851" w:rsidRDefault="00DF2851" w:rsidP="00DF2851">
      <w:pPr>
        <w:rPr>
          <w:rFonts w:ascii="Arial" w:hAnsi="Arial" w:cs="Arial"/>
          <w:sz w:val="24"/>
          <w:szCs w:val="24"/>
        </w:rPr>
      </w:pPr>
    </w:p>
    <w:p w14:paraId="6ADD070A" w14:textId="77777777" w:rsidR="00DF2851" w:rsidRPr="00DB00E6" w:rsidRDefault="00DF2851" w:rsidP="00DF2851">
      <w:pPr>
        <w:rPr>
          <w:rFonts w:ascii="Arial" w:eastAsia="Arial" w:hAnsi="Arial" w:cs="Arial"/>
          <w:sz w:val="24"/>
          <w:szCs w:val="24"/>
        </w:rPr>
      </w:pPr>
    </w:p>
    <w:p w14:paraId="3C63FF39" w14:textId="3F04A656" w:rsidR="00DF2851" w:rsidRPr="00DB00E6" w:rsidRDefault="00DF2851" w:rsidP="00DF2851">
      <w:pPr>
        <w:rPr>
          <w:rFonts w:ascii="Arial" w:eastAsia="Arial" w:hAnsi="Arial" w:cs="Arial"/>
          <w:sz w:val="24"/>
          <w:szCs w:val="24"/>
        </w:rPr>
      </w:pPr>
      <w:r w:rsidRPr="00DB00E6">
        <w:rPr>
          <w:rFonts w:ascii="Arial" w:hAnsi="Arial" w:cs="Arial"/>
          <w:sz w:val="24"/>
          <w:szCs w:val="24"/>
        </w:rPr>
        <w:t xml:space="preserve">Ljubljana, </w:t>
      </w:r>
      <w:r w:rsidR="004C06E6">
        <w:rPr>
          <w:rFonts w:ascii="Arial" w:hAnsi="Arial" w:cs="Arial"/>
          <w:sz w:val="24"/>
          <w:szCs w:val="24"/>
        </w:rPr>
        <w:t>15.11</w:t>
      </w:r>
      <w:r>
        <w:rPr>
          <w:rFonts w:ascii="Arial" w:hAnsi="Arial" w:cs="Arial"/>
          <w:sz w:val="24"/>
          <w:szCs w:val="24"/>
        </w:rPr>
        <w:t>.2020</w:t>
      </w:r>
    </w:p>
    <w:p w14:paraId="6342F975" w14:textId="77777777" w:rsidR="00DF2851" w:rsidRDefault="00DF2851" w:rsidP="00DF2851">
      <w:pPr>
        <w:spacing w:after="60"/>
        <w:rPr>
          <w:rFonts w:ascii="Arial" w:hAnsi="Arial" w:cs="Arial"/>
          <w:sz w:val="24"/>
          <w:szCs w:val="24"/>
        </w:rPr>
      </w:pPr>
    </w:p>
    <w:p w14:paraId="1B68EFD9" w14:textId="77777777" w:rsidR="00DF2851" w:rsidRPr="00DB00E6" w:rsidRDefault="00DF2851" w:rsidP="00DF2851">
      <w:pPr>
        <w:spacing w:after="60"/>
        <w:rPr>
          <w:rFonts w:ascii="Arial" w:hAnsi="Arial" w:cs="Arial"/>
          <w:sz w:val="24"/>
          <w:szCs w:val="24"/>
        </w:rPr>
      </w:pPr>
    </w:p>
    <w:p w14:paraId="23C6125A" w14:textId="6A0C3CE5" w:rsidR="00DF2851" w:rsidRPr="00DB00E6" w:rsidRDefault="00DF2851" w:rsidP="00745133">
      <w:pPr>
        <w:spacing w:after="60"/>
        <w:ind w:left="993" w:hanging="993"/>
        <w:rPr>
          <w:rFonts w:ascii="Arial" w:hAnsi="Arial" w:cs="Arial"/>
          <w:b/>
          <w:sz w:val="24"/>
          <w:szCs w:val="24"/>
        </w:rPr>
      </w:pPr>
      <w:r>
        <w:rPr>
          <w:rFonts w:ascii="Arial" w:hAnsi="Arial" w:cs="Arial"/>
          <w:b/>
          <w:sz w:val="24"/>
          <w:szCs w:val="24"/>
        </w:rPr>
        <w:t xml:space="preserve">Zadeva: </w:t>
      </w:r>
      <w:r w:rsidR="00443251">
        <w:rPr>
          <w:rFonts w:ascii="Arial" w:hAnsi="Arial" w:cs="Arial"/>
          <w:b/>
          <w:sz w:val="24"/>
          <w:szCs w:val="24"/>
        </w:rPr>
        <w:t xml:space="preserve">Predlogi amandmajev </w:t>
      </w:r>
      <w:r w:rsidR="00EC7F27">
        <w:rPr>
          <w:rFonts w:ascii="Arial" w:hAnsi="Arial" w:cs="Arial"/>
          <w:b/>
          <w:sz w:val="24"/>
          <w:szCs w:val="24"/>
        </w:rPr>
        <w:t xml:space="preserve">predlog Zakona o </w:t>
      </w:r>
      <w:r w:rsidR="004C06E6">
        <w:rPr>
          <w:rFonts w:ascii="Arial" w:hAnsi="Arial" w:cs="Arial"/>
          <w:b/>
          <w:sz w:val="24"/>
          <w:szCs w:val="24"/>
        </w:rPr>
        <w:t>interventnih ukrepih za omilitev posledic drugega vala epidemije COVID-19</w:t>
      </w:r>
      <w:r w:rsidR="00443251">
        <w:rPr>
          <w:rFonts w:ascii="Arial" w:hAnsi="Arial" w:cs="Arial"/>
          <w:b/>
          <w:sz w:val="24"/>
          <w:szCs w:val="24"/>
        </w:rPr>
        <w:t xml:space="preserve"> </w:t>
      </w:r>
      <w:r w:rsidR="008016BA">
        <w:rPr>
          <w:rFonts w:ascii="Arial" w:hAnsi="Arial" w:cs="Arial"/>
          <w:b/>
          <w:sz w:val="24"/>
          <w:szCs w:val="24"/>
        </w:rPr>
        <w:t>(</w:t>
      </w:r>
      <w:r w:rsidR="008016BA" w:rsidRPr="008016BA">
        <w:rPr>
          <w:rFonts w:ascii="Arial" w:hAnsi="Arial" w:cs="Arial"/>
          <w:b/>
          <w:sz w:val="24"/>
          <w:szCs w:val="24"/>
        </w:rPr>
        <w:t>EVA 2020-</w:t>
      </w:r>
      <w:r w:rsidR="004C06E6">
        <w:rPr>
          <w:rFonts w:ascii="Arial" w:hAnsi="Arial" w:cs="Arial"/>
          <w:b/>
          <w:sz w:val="24"/>
          <w:szCs w:val="24"/>
        </w:rPr>
        <w:t>1611</w:t>
      </w:r>
      <w:r w:rsidR="008016BA" w:rsidRPr="008016BA">
        <w:rPr>
          <w:rFonts w:ascii="Arial" w:hAnsi="Arial" w:cs="Arial"/>
          <w:b/>
          <w:sz w:val="24"/>
          <w:szCs w:val="24"/>
        </w:rPr>
        <w:t>-</w:t>
      </w:r>
      <w:r w:rsidR="004C06E6">
        <w:rPr>
          <w:rFonts w:ascii="Arial" w:hAnsi="Arial" w:cs="Arial"/>
          <w:b/>
          <w:sz w:val="24"/>
          <w:szCs w:val="24"/>
        </w:rPr>
        <w:t>0125</w:t>
      </w:r>
      <w:r w:rsidR="008016BA">
        <w:rPr>
          <w:rFonts w:ascii="Arial" w:hAnsi="Arial" w:cs="Arial"/>
          <w:b/>
          <w:sz w:val="24"/>
          <w:szCs w:val="24"/>
        </w:rPr>
        <w:t xml:space="preserve">, EPA </w:t>
      </w:r>
      <w:r w:rsidR="004C06E6">
        <w:rPr>
          <w:rFonts w:ascii="Arial" w:hAnsi="Arial" w:cs="Arial"/>
          <w:b/>
          <w:sz w:val="24"/>
          <w:szCs w:val="24"/>
        </w:rPr>
        <w:t>1472</w:t>
      </w:r>
      <w:r w:rsidR="008016BA">
        <w:rPr>
          <w:rFonts w:ascii="Arial" w:hAnsi="Arial" w:cs="Arial"/>
          <w:b/>
          <w:sz w:val="24"/>
          <w:szCs w:val="24"/>
        </w:rPr>
        <w:t>-VIII)</w:t>
      </w:r>
      <w:r w:rsidRPr="00F11EAF">
        <w:rPr>
          <w:rFonts w:ascii="Arial" w:hAnsi="Arial" w:cs="Arial"/>
          <w:b/>
          <w:sz w:val="24"/>
          <w:szCs w:val="24"/>
        </w:rPr>
        <w:cr/>
      </w:r>
    </w:p>
    <w:p w14:paraId="00BADB38" w14:textId="77777777" w:rsidR="00DF2851" w:rsidRDefault="00DF2851" w:rsidP="00DF2851">
      <w:pPr>
        <w:spacing w:after="60"/>
        <w:rPr>
          <w:rFonts w:ascii="Arial" w:hAnsi="Arial" w:cs="Arial"/>
          <w:sz w:val="24"/>
          <w:szCs w:val="24"/>
        </w:rPr>
      </w:pPr>
    </w:p>
    <w:p w14:paraId="31D46567" w14:textId="72E1FA85" w:rsidR="0000444A" w:rsidRDefault="00EC7F27" w:rsidP="00EC7F27">
      <w:pPr>
        <w:spacing w:after="60"/>
        <w:jc w:val="both"/>
        <w:rPr>
          <w:rFonts w:ascii="Arial" w:hAnsi="Arial" w:cs="Arial"/>
          <w:sz w:val="24"/>
          <w:szCs w:val="24"/>
        </w:rPr>
      </w:pPr>
      <w:r>
        <w:rPr>
          <w:rFonts w:ascii="Arial" w:hAnsi="Arial" w:cs="Arial"/>
          <w:sz w:val="24"/>
          <w:szCs w:val="24"/>
        </w:rPr>
        <w:t>Spoštovani!</w:t>
      </w:r>
    </w:p>
    <w:p w14:paraId="6254B162" w14:textId="77777777" w:rsidR="00EC7F27" w:rsidRDefault="00EC7F27" w:rsidP="00EC7F27">
      <w:pPr>
        <w:spacing w:after="60"/>
        <w:jc w:val="both"/>
        <w:rPr>
          <w:rFonts w:ascii="Arial" w:hAnsi="Arial" w:cs="Arial"/>
          <w:sz w:val="24"/>
          <w:szCs w:val="24"/>
        </w:rPr>
      </w:pPr>
    </w:p>
    <w:p w14:paraId="21FB9203" w14:textId="3E8FEF30" w:rsidR="00986056" w:rsidRDefault="004C06E6" w:rsidP="004C06E6">
      <w:pPr>
        <w:spacing w:after="60"/>
        <w:jc w:val="both"/>
        <w:rPr>
          <w:rFonts w:ascii="Arial" w:hAnsi="Arial" w:cs="Arial"/>
          <w:sz w:val="24"/>
          <w:szCs w:val="24"/>
        </w:rPr>
      </w:pPr>
      <w:r>
        <w:rPr>
          <w:rFonts w:ascii="Arial" w:hAnsi="Arial" w:cs="Arial"/>
          <w:sz w:val="24"/>
          <w:szCs w:val="24"/>
        </w:rPr>
        <w:t xml:space="preserve">ker v zvezi s predlogom Zakona o interventnih ukrepih za omilitev posledic drugega vala epidemije COVID-19 (v nadaljevanju: PKP6) ni bil voden socialni dialog, v katerem bi bilo mogoče uskladiti nekatere pomembne pomanjkljivosti in sporne rešitve PKP6, smo v KSS PERGAM pripravili amandmaje k členom, ki jih je po našem prepričanju potrebno spremeniti. Predlagane spremembe na eni strani odgovarjajo na stiske delavcev, ki jim je opravljanje dela onemogočeno zaradi ustavitve javnega prevoza ali omejitev pri prehajanju državnih meja in onemogočajo neustaven odlog plačila prispevkov, ki so last zaposlenih, na drugi strani pa predlagajo črtanje nekaterih problematičnih zakonskih rešitev, kot so zaostrovanje obveznosti brezposelnih oseb glede na ureditev v Zakonu o urejanju trga dela, spremembe Zakona o delovnih razmerjih, ki niso bile usklajevane med socialnimi partnerji, zaostrovanje sankcij pri udeležbi in organizaciji protestov ter odstopa od Zakona o visokem šolstvu, ki nimata nikakršne zveze z epidemijo COVID-19 niti nista utemeljena. </w:t>
      </w:r>
    </w:p>
    <w:p w14:paraId="32D7DD87" w14:textId="1E5A5CC3" w:rsidR="00D97CC4" w:rsidRDefault="00D97CC4" w:rsidP="004C06E6">
      <w:pPr>
        <w:spacing w:after="60"/>
        <w:jc w:val="both"/>
        <w:rPr>
          <w:rFonts w:ascii="Arial" w:hAnsi="Arial" w:cs="Arial"/>
          <w:sz w:val="24"/>
          <w:szCs w:val="24"/>
        </w:rPr>
      </w:pPr>
    </w:p>
    <w:p w14:paraId="0BA55AB8" w14:textId="35CB6BF0" w:rsidR="00D97CC4" w:rsidRDefault="00D97CC4" w:rsidP="004C06E6">
      <w:pPr>
        <w:spacing w:after="60"/>
        <w:jc w:val="both"/>
        <w:rPr>
          <w:rFonts w:ascii="Arial" w:hAnsi="Arial" w:cs="Arial"/>
          <w:sz w:val="24"/>
          <w:szCs w:val="24"/>
        </w:rPr>
      </w:pPr>
      <w:r>
        <w:rPr>
          <w:rFonts w:ascii="Arial" w:hAnsi="Arial" w:cs="Arial"/>
          <w:sz w:val="24"/>
          <w:szCs w:val="24"/>
        </w:rPr>
        <w:t>Opozarjamo tudi na potencialne težave z likvidnostjo zdravstvenih zavodov, socialnih zavodov in drugih, ki so zavezanci izplačila dodatka za delo v rizičnih razmerah po 39. členu Kolektivne pogodbe za javni sektor ter 56. členu ZZUOOPE in od države pričakujemo, da bo poleg tega, da bo proračun prevzel breme financiranja teh dodatkov, zagotovi</w:t>
      </w:r>
      <w:r w:rsidR="00A2038D">
        <w:rPr>
          <w:rFonts w:ascii="Arial" w:hAnsi="Arial" w:cs="Arial"/>
          <w:sz w:val="24"/>
          <w:szCs w:val="24"/>
        </w:rPr>
        <w:t>la</w:t>
      </w:r>
      <w:r>
        <w:rPr>
          <w:rFonts w:ascii="Arial" w:hAnsi="Arial" w:cs="Arial"/>
          <w:sz w:val="24"/>
          <w:szCs w:val="24"/>
        </w:rPr>
        <w:t xml:space="preserve"> tudi </w:t>
      </w:r>
      <w:r w:rsidR="00A2038D">
        <w:rPr>
          <w:rFonts w:ascii="Arial" w:hAnsi="Arial" w:cs="Arial"/>
          <w:sz w:val="24"/>
          <w:szCs w:val="24"/>
        </w:rPr>
        <w:t xml:space="preserve">ustrezno likvidnost za </w:t>
      </w:r>
      <w:r>
        <w:rPr>
          <w:rFonts w:ascii="Arial" w:hAnsi="Arial" w:cs="Arial"/>
          <w:sz w:val="24"/>
          <w:szCs w:val="24"/>
        </w:rPr>
        <w:t xml:space="preserve">pravočasno in tekoče izplačevanje teh dodatkov, za razliko od prvega vala, kje so bila izplačila izvedena tudi z več mesečno zamudo. </w:t>
      </w:r>
    </w:p>
    <w:p w14:paraId="3BD125D8" w14:textId="77777777" w:rsidR="00986056" w:rsidRDefault="00986056" w:rsidP="00EC7F27">
      <w:pPr>
        <w:spacing w:after="60"/>
        <w:jc w:val="both"/>
        <w:rPr>
          <w:rFonts w:ascii="Arial" w:hAnsi="Arial" w:cs="Arial"/>
          <w:sz w:val="24"/>
          <w:szCs w:val="24"/>
        </w:rPr>
      </w:pPr>
    </w:p>
    <w:p w14:paraId="362227FC" w14:textId="2731EB01" w:rsidR="00DD694C" w:rsidRDefault="00D97CC4" w:rsidP="00EC7F27">
      <w:pPr>
        <w:spacing w:after="60"/>
        <w:jc w:val="both"/>
        <w:rPr>
          <w:rFonts w:ascii="Arial" w:hAnsi="Arial" w:cs="Arial"/>
          <w:sz w:val="24"/>
          <w:szCs w:val="24"/>
        </w:rPr>
      </w:pPr>
      <w:r>
        <w:rPr>
          <w:rFonts w:ascii="Arial" w:hAnsi="Arial" w:cs="Arial"/>
          <w:sz w:val="24"/>
          <w:szCs w:val="24"/>
        </w:rPr>
        <w:lastRenderedPageBreak/>
        <w:t>P</w:t>
      </w:r>
      <w:r w:rsidR="004C06E6">
        <w:rPr>
          <w:rFonts w:ascii="Arial" w:hAnsi="Arial" w:cs="Arial"/>
          <w:sz w:val="24"/>
          <w:szCs w:val="24"/>
        </w:rPr>
        <w:t>oudarjamo</w:t>
      </w:r>
      <w:r>
        <w:rPr>
          <w:rFonts w:ascii="Arial" w:hAnsi="Arial" w:cs="Arial"/>
          <w:sz w:val="24"/>
          <w:szCs w:val="24"/>
        </w:rPr>
        <w:t xml:space="preserve"> tudi</w:t>
      </w:r>
      <w:r w:rsidR="004C06E6">
        <w:rPr>
          <w:rFonts w:ascii="Arial" w:hAnsi="Arial" w:cs="Arial"/>
          <w:sz w:val="24"/>
          <w:szCs w:val="24"/>
        </w:rPr>
        <w:t xml:space="preserve">, da so po našem mnenju pravno problematični tudi nekateri drugi vsebinski sklopi predloga PKP6, </w:t>
      </w:r>
      <w:r w:rsidR="00DD694C">
        <w:rPr>
          <w:rFonts w:ascii="Arial" w:hAnsi="Arial" w:cs="Arial"/>
          <w:sz w:val="24"/>
          <w:szCs w:val="24"/>
        </w:rPr>
        <w:t xml:space="preserve">vendar je v takšnem postopku sprejemanja, kot smo mu priča pri praktično vseh </w:t>
      </w:r>
      <w:proofErr w:type="spellStart"/>
      <w:r w:rsidR="00DD694C">
        <w:rPr>
          <w:rFonts w:ascii="Arial" w:hAnsi="Arial" w:cs="Arial"/>
          <w:sz w:val="24"/>
          <w:szCs w:val="24"/>
        </w:rPr>
        <w:t>protikoronskih</w:t>
      </w:r>
      <w:proofErr w:type="spellEnd"/>
      <w:r w:rsidR="00DD694C">
        <w:rPr>
          <w:rFonts w:ascii="Arial" w:hAnsi="Arial" w:cs="Arial"/>
          <w:sz w:val="24"/>
          <w:szCs w:val="24"/>
        </w:rPr>
        <w:t xml:space="preserve"> paketih, nemogoče pripraviti pravno konsistentne predloge amandmajev. Takšna sklopa sta npr. paket določb o napotitvi v karanteno, ki po našem mnenju ni izvedena na način, da bi bila posamezniku izdana odločba, zato se postavlja dvom v vezanost na takšno »navodilo«, zlasti ker zoper morebitno napotitev v karanteno ni predvideno pravno sredstvo. Čeprav razumemo in podpiramo namen določb, ki naj bi naredile sistem </w:t>
      </w:r>
      <w:proofErr w:type="spellStart"/>
      <w:r w:rsidR="00DD694C">
        <w:rPr>
          <w:rFonts w:ascii="Arial" w:hAnsi="Arial" w:cs="Arial"/>
          <w:sz w:val="24"/>
          <w:szCs w:val="24"/>
        </w:rPr>
        <w:t>operativnejši</w:t>
      </w:r>
      <w:proofErr w:type="spellEnd"/>
      <w:r w:rsidR="00DD694C">
        <w:rPr>
          <w:rFonts w:ascii="Arial" w:hAnsi="Arial" w:cs="Arial"/>
          <w:sz w:val="24"/>
          <w:szCs w:val="24"/>
        </w:rPr>
        <w:t xml:space="preserve"> in s tem učinkovitejši, menimo, da bi bilo potrebno najti način, ki bi ustrezno upošteval tudi pravni red v Republiki Sloveniji. </w:t>
      </w:r>
    </w:p>
    <w:p w14:paraId="25F7A279" w14:textId="2820C217" w:rsidR="00551E58" w:rsidRDefault="00551E58" w:rsidP="00EC7F27">
      <w:pPr>
        <w:spacing w:after="60"/>
        <w:jc w:val="both"/>
        <w:rPr>
          <w:rFonts w:ascii="Arial" w:hAnsi="Arial" w:cs="Arial"/>
          <w:sz w:val="24"/>
          <w:szCs w:val="24"/>
        </w:rPr>
      </w:pPr>
    </w:p>
    <w:p w14:paraId="0BC2C6CC" w14:textId="6C1CAD31" w:rsidR="00551E58" w:rsidRDefault="00551E58" w:rsidP="00EC7F27">
      <w:pPr>
        <w:spacing w:after="60"/>
        <w:jc w:val="both"/>
        <w:rPr>
          <w:rFonts w:ascii="Arial" w:hAnsi="Arial" w:cs="Arial"/>
          <w:sz w:val="24"/>
          <w:szCs w:val="24"/>
        </w:rPr>
      </w:pPr>
      <w:r>
        <w:rPr>
          <w:rFonts w:ascii="Arial" w:hAnsi="Arial" w:cs="Arial"/>
          <w:sz w:val="24"/>
          <w:szCs w:val="24"/>
        </w:rPr>
        <w:t xml:space="preserve">Nenazadnje obžalujemo dejstvo, da predlog PKP6 ni naslovil socialno ekonomskih stisk, v katerih so se znašli številni zaposleni, ki so že več mesecev na čakanju z 80% nadomestilom plače, delavci, ki delo opravljajo v atipičnih oblikah zaposlitve oziroma </w:t>
      </w:r>
      <w:proofErr w:type="spellStart"/>
      <w:r>
        <w:rPr>
          <w:rFonts w:ascii="Arial" w:hAnsi="Arial" w:cs="Arial"/>
          <w:sz w:val="24"/>
          <w:szCs w:val="24"/>
        </w:rPr>
        <w:t>prekarni</w:t>
      </w:r>
      <w:proofErr w:type="spellEnd"/>
      <w:r>
        <w:rPr>
          <w:rFonts w:ascii="Arial" w:hAnsi="Arial" w:cs="Arial"/>
          <w:sz w:val="24"/>
          <w:szCs w:val="24"/>
        </w:rPr>
        <w:t xml:space="preserve"> delavci, niti predlog PKP6 ne prepoznava izpostavljenosti tveganju okužbe s strani zaposlenih, ki morajo kljub epidemiji svoje delo opravljati na lokaciji delodajalca ali na terenu, in to kljub dejstvu, da je prav delovno okolje prepoznano kot okolje z največjim številom stikov in posledično tudi najbolj tvegano okolje za širjenje okužbe.</w:t>
      </w:r>
    </w:p>
    <w:p w14:paraId="2664CD4C" w14:textId="77777777" w:rsidR="00DD694C" w:rsidRDefault="00DD694C" w:rsidP="00EC7F27">
      <w:pPr>
        <w:spacing w:after="60"/>
        <w:jc w:val="both"/>
        <w:rPr>
          <w:rFonts w:ascii="Arial" w:hAnsi="Arial" w:cs="Arial"/>
          <w:sz w:val="24"/>
          <w:szCs w:val="24"/>
        </w:rPr>
      </w:pPr>
    </w:p>
    <w:p w14:paraId="191B7A67" w14:textId="65699FFB" w:rsidR="008016BA" w:rsidRDefault="00986056" w:rsidP="00EC7F27">
      <w:pPr>
        <w:spacing w:after="60"/>
        <w:jc w:val="both"/>
        <w:rPr>
          <w:rFonts w:ascii="Arial" w:hAnsi="Arial" w:cs="Arial"/>
          <w:sz w:val="24"/>
          <w:szCs w:val="24"/>
        </w:rPr>
      </w:pPr>
      <w:r>
        <w:rPr>
          <w:rFonts w:ascii="Arial" w:hAnsi="Arial" w:cs="Arial"/>
          <w:sz w:val="24"/>
          <w:szCs w:val="24"/>
        </w:rPr>
        <w:t>V nadaljevanju podajamo predloge amandmajev k nekaterim ključnim členom predloga PKP</w:t>
      </w:r>
      <w:r w:rsidR="00DD694C">
        <w:rPr>
          <w:rFonts w:ascii="Arial" w:hAnsi="Arial" w:cs="Arial"/>
          <w:sz w:val="24"/>
          <w:szCs w:val="24"/>
        </w:rPr>
        <w:t>6</w:t>
      </w:r>
      <w:r>
        <w:rPr>
          <w:rFonts w:ascii="Arial" w:hAnsi="Arial" w:cs="Arial"/>
          <w:sz w:val="24"/>
          <w:szCs w:val="24"/>
        </w:rPr>
        <w:t xml:space="preserve">, </w:t>
      </w:r>
      <w:r w:rsidR="00DD694C">
        <w:rPr>
          <w:rFonts w:ascii="Arial" w:hAnsi="Arial" w:cs="Arial"/>
          <w:sz w:val="24"/>
          <w:szCs w:val="24"/>
        </w:rPr>
        <w:t>za katere menimo, da bi jih bilo potrebno sprejeti.</w:t>
      </w:r>
      <w:r w:rsidR="008016BA">
        <w:rPr>
          <w:rFonts w:ascii="Arial" w:hAnsi="Arial" w:cs="Arial"/>
          <w:sz w:val="24"/>
          <w:szCs w:val="24"/>
        </w:rPr>
        <w:t xml:space="preserve"> </w:t>
      </w:r>
    </w:p>
    <w:p w14:paraId="03A5B4DB" w14:textId="77777777" w:rsidR="00E353A7" w:rsidRDefault="00E353A7" w:rsidP="008016BA"/>
    <w:p w14:paraId="19069D47" w14:textId="3B1C934B" w:rsidR="008016BA" w:rsidRPr="00551E58" w:rsidRDefault="008016BA" w:rsidP="00551E58">
      <w:pPr>
        <w:spacing w:before="100" w:beforeAutospacing="1" w:after="100" w:afterAutospacing="1" w:line="240" w:lineRule="auto"/>
        <w:rPr>
          <w:rFonts w:ascii="Arial" w:hAnsi="Arial" w:cs="Arial"/>
          <w:b/>
          <w:sz w:val="24"/>
          <w:szCs w:val="24"/>
          <w:u w:val="single"/>
        </w:rPr>
      </w:pPr>
      <w:r w:rsidRPr="00551E58">
        <w:rPr>
          <w:rFonts w:ascii="Arial" w:hAnsi="Arial" w:cs="Arial"/>
          <w:b/>
          <w:sz w:val="24"/>
          <w:szCs w:val="24"/>
          <w:u w:val="single"/>
        </w:rPr>
        <w:t xml:space="preserve">K </w:t>
      </w:r>
      <w:r w:rsidR="00DD694C" w:rsidRPr="00551E58">
        <w:rPr>
          <w:rFonts w:ascii="Arial" w:hAnsi="Arial" w:cs="Arial"/>
          <w:b/>
          <w:sz w:val="24"/>
          <w:szCs w:val="24"/>
          <w:u w:val="single"/>
        </w:rPr>
        <w:t>22</w:t>
      </w:r>
      <w:r w:rsidRPr="00551E58">
        <w:rPr>
          <w:rFonts w:ascii="Arial" w:hAnsi="Arial" w:cs="Arial"/>
          <w:b/>
          <w:sz w:val="24"/>
          <w:szCs w:val="24"/>
          <w:u w:val="single"/>
        </w:rPr>
        <w:t xml:space="preserve">. členu: </w:t>
      </w:r>
    </w:p>
    <w:p w14:paraId="155A78BA" w14:textId="1BA53705" w:rsidR="00DD694C" w:rsidRPr="00DD694C" w:rsidRDefault="00DD694C" w:rsidP="00551E58">
      <w:pPr>
        <w:spacing w:before="100" w:beforeAutospacing="1" w:after="100" w:afterAutospacing="1" w:line="240" w:lineRule="auto"/>
        <w:jc w:val="both"/>
        <w:rPr>
          <w:rFonts w:ascii="Arial" w:hAnsi="Arial" w:cs="Arial"/>
          <w:sz w:val="24"/>
          <w:szCs w:val="24"/>
        </w:rPr>
      </w:pPr>
      <w:r w:rsidRPr="00DD694C">
        <w:rPr>
          <w:rFonts w:ascii="Arial" w:hAnsi="Arial" w:cs="Arial"/>
          <w:sz w:val="24"/>
          <w:szCs w:val="24"/>
        </w:rPr>
        <w:t xml:space="preserve">V prvem odstavku </w:t>
      </w:r>
      <w:r w:rsidR="00970406">
        <w:rPr>
          <w:rFonts w:ascii="Arial" w:hAnsi="Arial" w:cs="Arial"/>
          <w:sz w:val="24"/>
          <w:szCs w:val="24"/>
        </w:rPr>
        <w:t xml:space="preserve">56. člena </w:t>
      </w:r>
      <w:r w:rsidRPr="00DD694C">
        <w:rPr>
          <w:rFonts w:ascii="Arial" w:hAnsi="Arial" w:cs="Arial"/>
          <w:sz w:val="24"/>
          <w:szCs w:val="24"/>
        </w:rPr>
        <w:t>se v 8. točki pred vejico doda besedilo: »in na deloviščih v laboratorijih, kjer se opravljajo analize odvzetih vzorcev«</w:t>
      </w:r>
    </w:p>
    <w:p w14:paraId="15975906" w14:textId="77777777" w:rsidR="00DD694C" w:rsidRPr="00DD694C" w:rsidRDefault="00DD694C" w:rsidP="00551E58">
      <w:pPr>
        <w:spacing w:before="100" w:beforeAutospacing="1" w:after="100" w:afterAutospacing="1" w:line="240" w:lineRule="auto"/>
        <w:jc w:val="both"/>
        <w:rPr>
          <w:rFonts w:ascii="Arial" w:hAnsi="Arial" w:cs="Arial"/>
          <w:b/>
          <w:bCs/>
          <w:sz w:val="24"/>
          <w:szCs w:val="24"/>
        </w:rPr>
      </w:pPr>
      <w:r w:rsidRPr="00DD694C">
        <w:rPr>
          <w:rFonts w:ascii="Arial" w:hAnsi="Arial" w:cs="Arial"/>
          <w:b/>
          <w:bCs/>
          <w:sz w:val="24"/>
          <w:szCs w:val="24"/>
        </w:rPr>
        <w:t>Obrazložitev:</w:t>
      </w:r>
    </w:p>
    <w:p w14:paraId="299A36F5" w14:textId="1F020E02" w:rsidR="008016BA" w:rsidRDefault="00970406" w:rsidP="00551E58">
      <w:pPr>
        <w:spacing w:before="100" w:beforeAutospacing="1" w:after="100" w:afterAutospacing="1" w:line="240" w:lineRule="auto"/>
        <w:jc w:val="both"/>
        <w:rPr>
          <w:rFonts w:ascii="Arial" w:hAnsi="Arial" w:cs="Arial"/>
          <w:sz w:val="24"/>
          <w:szCs w:val="24"/>
        </w:rPr>
      </w:pPr>
      <w:r>
        <w:rPr>
          <w:rFonts w:ascii="Arial" w:hAnsi="Arial" w:cs="Arial"/>
          <w:sz w:val="24"/>
          <w:szCs w:val="24"/>
        </w:rPr>
        <w:t>Poleg predlagane spremembe, ki omogoča izplačevanje dodatka tudi v času razglašene epidemije, p</w:t>
      </w:r>
      <w:r w:rsidR="00DD694C" w:rsidRPr="00DD694C">
        <w:rPr>
          <w:rFonts w:ascii="Arial" w:hAnsi="Arial" w:cs="Arial"/>
          <w:sz w:val="24"/>
          <w:szCs w:val="24"/>
        </w:rPr>
        <w:t>redlog med prejemnike dodatka za neposredno delo s pacienti oziroma uporabniki, obolelimi za COVID-19, dodaja zaposlene v laboratorijih, ki izvajajo analizo odvzetih vzorcev pri osebah, napotenih na odvzem brisa za COVID-19, ki so pri svojem delu zaradi neposrednega stika s kužnimi in potencialno kužnim materialom neposredno izpostavljeni tveganju okužbe.</w:t>
      </w:r>
    </w:p>
    <w:p w14:paraId="39795BEF" w14:textId="77777777" w:rsidR="00DD694C" w:rsidRPr="00E353A7" w:rsidRDefault="00DD694C" w:rsidP="00551E58">
      <w:pPr>
        <w:spacing w:before="100" w:beforeAutospacing="1" w:after="100" w:afterAutospacing="1" w:line="240" w:lineRule="auto"/>
        <w:jc w:val="both"/>
        <w:rPr>
          <w:rFonts w:ascii="Arial" w:hAnsi="Arial" w:cs="Arial"/>
          <w:sz w:val="24"/>
          <w:szCs w:val="24"/>
        </w:rPr>
      </w:pPr>
    </w:p>
    <w:p w14:paraId="1C3B26FA" w14:textId="52D7197C" w:rsidR="008016BA" w:rsidRPr="00551E58" w:rsidRDefault="008016BA" w:rsidP="00551E58">
      <w:pPr>
        <w:spacing w:before="100" w:beforeAutospacing="1" w:after="100" w:afterAutospacing="1" w:line="240" w:lineRule="auto"/>
        <w:jc w:val="both"/>
        <w:rPr>
          <w:rFonts w:ascii="Arial" w:hAnsi="Arial" w:cs="Arial"/>
          <w:b/>
          <w:sz w:val="24"/>
          <w:szCs w:val="24"/>
          <w:u w:val="single"/>
        </w:rPr>
      </w:pPr>
      <w:r w:rsidRPr="00551E58">
        <w:rPr>
          <w:rFonts w:ascii="Arial" w:hAnsi="Arial" w:cs="Arial"/>
          <w:b/>
          <w:sz w:val="24"/>
          <w:szCs w:val="24"/>
          <w:u w:val="single"/>
        </w:rPr>
        <w:t xml:space="preserve">K </w:t>
      </w:r>
      <w:r w:rsidR="00970406" w:rsidRPr="00551E58">
        <w:rPr>
          <w:rFonts w:ascii="Arial" w:hAnsi="Arial" w:cs="Arial"/>
          <w:b/>
          <w:sz w:val="24"/>
          <w:szCs w:val="24"/>
          <w:u w:val="single"/>
        </w:rPr>
        <w:t>23</w:t>
      </w:r>
      <w:r w:rsidRPr="00551E58">
        <w:rPr>
          <w:rFonts w:ascii="Arial" w:hAnsi="Arial" w:cs="Arial"/>
          <w:b/>
          <w:sz w:val="24"/>
          <w:szCs w:val="24"/>
          <w:u w:val="single"/>
        </w:rPr>
        <w:t xml:space="preserve">. členu: </w:t>
      </w:r>
    </w:p>
    <w:p w14:paraId="3ECA4711" w14:textId="77777777" w:rsidR="00DD694C" w:rsidRPr="00DD694C" w:rsidRDefault="00DD694C" w:rsidP="00551E58">
      <w:pPr>
        <w:spacing w:before="100" w:beforeAutospacing="1" w:after="100" w:afterAutospacing="1" w:line="240" w:lineRule="auto"/>
        <w:jc w:val="both"/>
        <w:rPr>
          <w:rFonts w:ascii="Arial" w:hAnsi="Arial" w:cs="Arial"/>
          <w:sz w:val="24"/>
          <w:szCs w:val="24"/>
        </w:rPr>
      </w:pPr>
      <w:r w:rsidRPr="00DD694C">
        <w:rPr>
          <w:rFonts w:ascii="Arial" w:hAnsi="Arial" w:cs="Arial"/>
          <w:sz w:val="24"/>
          <w:szCs w:val="24"/>
        </w:rPr>
        <w:t>Doda se nov 4. odstavek, ki se glasi:</w:t>
      </w:r>
    </w:p>
    <w:p w14:paraId="5636EA6A" w14:textId="23FE0641" w:rsidR="00DD694C" w:rsidRDefault="00DD694C" w:rsidP="00551E58">
      <w:pPr>
        <w:spacing w:before="100" w:beforeAutospacing="1" w:after="100" w:afterAutospacing="1" w:line="240" w:lineRule="auto"/>
        <w:jc w:val="both"/>
        <w:rPr>
          <w:rFonts w:ascii="Arial" w:hAnsi="Arial" w:cs="Arial"/>
          <w:sz w:val="24"/>
          <w:szCs w:val="24"/>
        </w:rPr>
      </w:pPr>
      <w:r w:rsidRPr="00DD694C">
        <w:rPr>
          <w:rFonts w:ascii="Arial" w:hAnsi="Arial" w:cs="Arial"/>
          <w:sz w:val="24"/>
          <w:szCs w:val="24"/>
        </w:rPr>
        <w:t>»Delavec, ki zaradi ustavitve javnega prevoza ali zaprtja mej s sosednjimi državami ne more priti na delo (višja sila zaradi ustavitve javnega prevoza ali zaprtja mej), je upravičen do nadomestila plače v skladu s tem zakonom.</w:t>
      </w:r>
    </w:p>
    <w:p w14:paraId="13CBD56E" w14:textId="77777777" w:rsidR="00DD694C" w:rsidRPr="00DD694C" w:rsidRDefault="00DD694C" w:rsidP="00551E58">
      <w:pPr>
        <w:spacing w:before="100" w:beforeAutospacing="1" w:after="100" w:afterAutospacing="1" w:line="240" w:lineRule="auto"/>
        <w:jc w:val="both"/>
        <w:rPr>
          <w:rFonts w:ascii="Arial" w:hAnsi="Arial" w:cs="Arial"/>
          <w:sz w:val="24"/>
          <w:szCs w:val="24"/>
        </w:rPr>
      </w:pPr>
      <w:r w:rsidRPr="00DD694C">
        <w:rPr>
          <w:rFonts w:ascii="Arial" w:hAnsi="Arial" w:cs="Arial"/>
          <w:sz w:val="24"/>
          <w:szCs w:val="24"/>
        </w:rPr>
        <w:lastRenderedPageBreak/>
        <w:t>Dosedanji 4. in 5. odstavek postaneta nova 5. in 6. odstavek.</w:t>
      </w:r>
    </w:p>
    <w:p w14:paraId="0DC7862D" w14:textId="71E3A4E8" w:rsidR="00DD694C" w:rsidRPr="00DD694C" w:rsidRDefault="00970406" w:rsidP="00551E58">
      <w:pPr>
        <w:spacing w:before="100" w:beforeAutospacing="1" w:after="100" w:afterAutospacing="1" w:line="240" w:lineRule="auto"/>
        <w:jc w:val="both"/>
        <w:rPr>
          <w:rFonts w:ascii="Arial" w:hAnsi="Arial" w:cs="Arial"/>
          <w:sz w:val="24"/>
          <w:szCs w:val="24"/>
        </w:rPr>
      </w:pPr>
      <w:r w:rsidRPr="00970406">
        <w:rPr>
          <w:rFonts w:ascii="Arial" w:hAnsi="Arial" w:cs="Arial"/>
          <w:sz w:val="24"/>
          <w:szCs w:val="24"/>
        </w:rPr>
        <w:t>V dosedanjem 5. odstavku, ki postane nov 6. odstavek se pred piko doda besedilo: »ali višje sile zaradi ustavitve javnega prevoza ali zaprtja mej«.</w:t>
      </w:r>
    </w:p>
    <w:p w14:paraId="3A731C14" w14:textId="77777777" w:rsidR="00DD694C" w:rsidRPr="00551E58" w:rsidRDefault="00DD694C" w:rsidP="00551E58">
      <w:pPr>
        <w:spacing w:before="100" w:beforeAutospacing="1" w:after="100" w:afterAutospacing="1" w:line="240" w:lineRule="auto"/>
        <w:jc w:val="both"/>
        <w:rPr>
          <w:rFonts w:ascii="Arial" w:hAnsi="Arial" w:cs="Arial"/>
          <w:b/>
          <w:bCs/>
          <w:sz w:val="24"/>
          <w:szCs w:val="24"/>
        </w:rPr>
      </w:pPr>
      <w:r w:rsidRPr="00551E58">
        <w:rPr>
          <w:rFonts w:ascii="Arial" w:hAnsi="Arial" w:cs="Arial"/>
          <w:b/>
          <w:bCs/>
          <w:sz w:val="24"/>
          <w:szCs w:val="24"/>
        </w:rPr>
        <w:t>Obrazložitev:</w:t>
      </w:r>
    </w:p>
    <w:p w14:paraId="2F2F7988" w14:textId="10CA5C56" w:rsidR="008016BA" w:rsidRDefault="00DD694C" w:rsidP="00551E58">
      <w:pPr>
        <w:spacing w:before="100" w:beforeAutospacing="1" w:after="100" w:afterAutospacing="1" w:line="240" w:lineRule="auto"/>
        <w:jc w:val="both"/>
        <w:rPr>
          <w:rFonts w:ascii="Arial" w:hAnsi="Arial" w:cs="Arial"/>
          <w:sz w:val="24"/>
          <w:szCs w:val="24"/>
        </w:rPr>
      </w:pPr>
      <w:r w:rsidRPr="00DD694C">
        <w:rPr>
          <w:rFonts w:ascii="Arial" w:hAnsi="Arial" w:cs="Arial"/>
          <w:sz w:val="24"/>
          <w:szCs w:val="24"/>
        </w:rPr>
        <w:t>Spričo zaostrovanja ukrepov, ki predvidevajo tudi začasno ustavitev javnega prevoza in zaostrene pogoje pri prehajanju meja, je predlagana dopolnitev nujna, da se na eni strani reši položaj delavcev, ki zaradi sprejetih ukrepov ne morejo na delo, in ki jim brez predlagane dopolnitve pripada zgolj 50% nadomestilo plače (in hkrati ne manj kot 70% minimalne plače), kar ne omogoča preživetja.</w:t>
      </w:r>
    </w:p>
    <w:p w14:paraId="44B1F716" w14:textId="77777777" w:rsidR="00970406" w:rsidRPr="00E353A7" w:rsidRDefault="00970406" w:rsidP="00551E58">
      <w:pPr>
        <w:spacing w:before="100" w:beforeAutospacing="1" w:after="100" w:afterAutospacing="1" w:line="240" w:lineRule="auto"/>
        <w:jc w:val="both"/>
        <w:rPr>
          <w:rFonts w:ascii="Arial" w:hAnsi="Arial" w:cs="Arial"/>
          <w:sz w:val="24"/>
          <w:szCs w:val="24"/>
        </w:rPr>
      </w:pPr>
    </w:p>
    <w:p w14:paraId="771479F1" w14:textId="23606D88" w:rsidR="00E353A7" w:rsidRPr="00551E58" w:rsidRDefault="008016BA" w:rsidP="00551E58">
      <w:pPr>
        <w:spacing w:before="100" w:beforeAutospacing="1" w:after="100" w:afterAutospacing="1" w:line="240" w:lineRule="auto"/>
        <w:jc w:val="both"/>
        <w:rPr>
          <w:rFonts w:ascii="Arial" w:hAnsi="Arial" w:cs="Arial"/>
          <w:sz w:val="24"/>
          <w:szCs w:val="24"/>
          <w:u w:val="single"/>
        </w:rPr>
      </w:pPr>
      <w:r w:rsidRPr="00551E58">
        <w:rPr>
          <w:rFonts w:ascii="Arial" w:hAnsi="Arial" w:cs="Arial"/>
          <w:b/>
          <w:sz w:val="24"/>
          <w:szCs w:val="24"/>
          <w:u w:val="single"/>
        </w:rPr>
        <w:t xml:space="preserve">K </w:t>
      </w:r>
      <w:r w:rsidR="00970406" w:rsidRPr="00551E58">
        <w:rPr>
          <w:rFonts w:ascii="Arial" w:hAnsi="Arial" w:cs="Arial"/>
          <w:b/>
          <w:sz w:val="24"/>
          <w:szCs w:val="24"/>
          <w:u w:val="single"/>
        </w:rPr>
        <w:t>24</w:t>
      </w:r>
      <w:r w:rsidRPr="00551E58">
        <w:rPr>
          <w:rFonts w:ascii="Arial" w:hAnsi="Arial" w:cs="Arial"/>
          <w:b/>
          <w:sz w:val="24"/>
          <w:szCs w:val="24"/>
          <w:u w:val="single"/>
        </w:rPr>
        <w:t>. členu:</w:t>
      </w:r>
      <w:r w:rsidRPr="00551E58">
        <w:rPr>
          <w:rFonts w:ascii="Arial" w:hAnsi="Arial" w:cs="Arial"/>
          <w:sz w:val="24"/>
          <w:szCs w:val="24"/>
          <w:u w:val="single"/>
        </w:rPr>
        <w:t xml:space="preserve"> </w:t>
      </w:r>
    </w:p>
    <w:p w14:paraId="3CA5ACB2" w14:textId="7A5B29EB" w:rsidR="008016BA" w:rsidRDefault="00970406" w:rsidP="00551E58">
      <w:pPr>
        <w:spacing w:before="100" w:beforeAutospacing="1" w:after="100" w:afterAutospacing="1" w:line="240" w:lineRule="auto"/>
        <w:jc w:val="both"/>
        <w:rPr>
          <w:rFonts w:ascii="Arial" w:hAnsi="Arial" w:cs="Arial"/>
          <w:sz w:val="24"/>
          <w:szCs w:val="24"/>
        </w:rPr>
      </w:pPr>
      <w:r w:rsidRPr="00970406">
        <w:rPr>
          <w:rFonts w:ascii="Arial" w:hAnsi="Arial" w:cs="Arial"/>
          <w:sz w:val="24"/>
          <w:szCs w:val="24"/>
        </w:rPr>
        <w:t>V drugem odstavku se za besedo »varstva« doda besedilo »ali višje sile zaradi ustavitve javnega prevoza ali zaprtja mej</w:t>
      </w:r>
      <w:r>
        <w:rPr>
          <w:rFonts w:ascii="Arial" w:hAnsi="Arial" w:cs="Arial"/>
          <w:sz w:val="24"/>
          <w:szCs w:val="24"/>
        </w:rPr>
        <w:t>,«.</w:t>
      </w:r>
    </w:p>
    <w:p w14:paraId="166402CD" w14:textId="2D6FD0EE" w:rsidR="00970406" w:rsidRPr="00970406" w:rsidRDefault="00970406" w:rsidP="00551E58">
      <w:pPr>
        <w:spacing w:before="100" w:beforeAutospacing="1" w:after="100" w:afterAutospacing="1" w:line="240" w:lineRule="auto"/>
        <w:jc w:val="both"/>
        <w:rPr>
          <w:rFonts w:ascii="Arial" w:hAnsi="Arial" w:cs="Arial"/>
          <w:b/>
          <w:bCs/>
          <w:sz w:val="24"/>
          <w:szCs w:val="24"/>
        </w:rPr>
      </w:pPr>
      <w:r w:rsidRPr="00970406">
        <w:rPr>
          <w:rFonts w:ascii="Arial" w:hAnsi="Arial" w:cs="Arial"/>
          <w:b/>
          <w:bCs/>
          <w:sz w:val="24"/>
          <w:szCs w:val="24"/>
        </w:rPr>
        <w:t>Obrazložitev:</w:t>
      </w:r>
    </w:p>
    <w:p w14:paraId="35AF1281" w14:textId="71C1FDD9" w:rsidR="00970406" w:rsidRPr="00E353A7" w:rsidRDefault="00970406" w:rsidP="00551E58">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Predlagani amandma je potreben v povezavi z amandmajev k 23. členu predloga zakona. </w:t>
      </w:r>
    </w:p>
    <w:p w14:paraId="730630CB" w14:textId="77777777" w:rsidR="00970406" w:rsidRDefault="00970406" w:rsidP="00551E58">
      <w:pPr>
        <w:spacing w:before="100" w:beforeAutospacing="1" w:after="100" w:afterAutospacing="1" w:line="240" w:lineRule="auto"/>
        <w:jc w:val="both"/>
        <w:rPr>
          <w:rFonts w:ascii="Arial" w:hAnsi="Arial" w:cs="Arial"/>
          <w:b/>
          <w:sz w:val="24"/>
          <w:szCs w:val="24"/>
        </w:rPr>
      </w:pPr>
    </w:p>
    <w:p w14:paraId="3ADF0AE5" w14:textId="202060B5" w:rsidR="008016BA" w:rsidRPr="00551E58" w:rsidRDefault="008016BA" w:rsidP="00551E58">
      <w:pPr>
        <w:spacing w:before="100" w:beforeAutospacing="1" w:after="100" w:afterAutospacing="1" w:line="240" w:lineRule="auto"/>
        <w:jc w:val="both"/>
        <w:rPr>
          <w:rFonts w:ascii="Arial" w:hAnsi="Arial" w:cs="Arial"/>
          <w:b/>
          <w:sz w:val="24"/>
          <w:szCs w:val="24"/>
          <w:u w:val="single"/>
        </w:rPr>
      </w:pPr>
      <w:r w:rsidRPr="00551E58">
        <w:rPr>
          <w:rFonts w:ascii="Arial" w:hAnsi="Arial" w:cs="Arial"/>
          <w:b/>
          <w:sz w:val="24"/>
          <w:szCs w:val="24"/>
          <w:u w:val="single"/>
        </w:rPr>
        <w:t xml:space="preserve">K </w:t>
      </w:r>
      <w:r w:rsidR="00970406" w:rsidRPr="00551E58">
        <w:rPr>
          <w:rFonts w:ascii="Arial" w:hAnsi="Arial" w:cs="Arial"/>
          <w:b/>
          <w:sz w:val="24"/>
          <w:szCs w:val="24"/>
          <w:u w:val="single"/>
        </w:rPr>
        <w:t>25</w:t>
      </w:r>
      <w:r w:rsidRPr="00551E58">
        <w:rPr>
          <w:rFonts w:ascii="Arial" w:hAnsi="Arial" w:cs="Arial"/>
          <w:b/>
          <w:sz w:val="24"/>
          <w:szCs w:val="24"/>
          <w:u w:val="single"/>
        </w:rPr>
        <w:t xml:space="preserve">. členu: </w:t>
      </w:r>
    </w:p>
    <w:p w14:paraId="29F10285" w14:textId="77777777" w:rsidR="00970406" w:rsidRPr="00970406" w:rsidRDefault="00970406" w:rsidP="00551E58">
      <w:pPr>
        <w:spacing w:before="100" w:beforeAutospacing="1" w:after="100" w:afterAutospacing="1" w:line="240" w:lineRule="auto"/>
        <w:jc w:val="both"/>
        <w:rPr>
          <w:rFonts w:ascii="Arial" w:hAnsi="Arial" w:cs="Arial"/>
          <w:sz w:val="24"/>
          <w:szCs w:val="24"/>
        </w:rPr>
      </w:pPr>
      <w:r w:rsidRPr="00970406">
        <w:rPr>
          <w:rFonts w:ascii="Arial" w:hAnsi="Arial" w:cs="Arial"/>
          <w:sz w:val="24"/>
          <w:szCs w:val="24"/>
        </w:rPr>
        <w:t>V 6. odstavku se za besedo »varstva« doda besedilo »ali zaradi ustavitve javnega prevoza ali zaprtja mej«.</w:t>
      </w:r>
    </w:p>
    <w:p w14:paraId="2E34EC25" w14:textId="1A826327" w:rsidR="00970406" w:rsidRDefault="00970406" w:rsidP="00551E58">
      <w:pPr>
        <w:spacing w:before="100" w:beforeAutospacing="1" w:after="100" w:afterAutospacing="1" w:line="240" w:lineRule="auto"/>
        <w:jc w:val="both"/>
        <w:rPr>
          <w:rFonts w:ascii="Arial" w:hAnsi="Arial" w:cs="Arial"/>
          <w:sz w:val="24"/>
          <w:szCs w:val="24"/>
        </w:rPr>
      </w:pPr>
      <w:r w:rsidRPr="00970406">
        <w:rPr>
          <w:rFonts w:ascii="Arial" w:hAnsi="Arial" w:cs="Arial"/>
          <w:sz w:val="24"/>
          <w:szCs w:val="24"/>
        </w:rPr>
        <w:t xml:space="preserve">Na koncu </w:t>
      </w:r>
      <w:r>
        <w:rPr>
          <w:rFonts w:ascii="Arial" w:hAnsi="Arial" w:cs="Arial"/>
          <w:sz w:val="24"/>
          <w:szCs w:val="24"/>
        </w:rPr>
        <w:t xml:space="preserve">6. </w:t>
      </w:r>
      <w:r w:rsidRPr="00970406">
        <w:rPr>
          <w:rFonts w:ascii="Arial" w:hAnsi="Arial" w:cs="Arial"/>
          <w:sz w:val="24"/>
          <w:szCs w:val="24"/>
        </w:rPr>
        <w:t>odstavka se doda nov stavek, ki se glasi: »Višina nadomestila po tem odstavku ne sme biti nižja od minimalne plače v Republiki Sloveniji.«.</w:t>
      </w:r>
    </w:p>
    <w:p w14:paraId="7E19803B" w14:textId="54B060A1" w:rsidR="00970406" w:rsidRPr="00970406" w:rsidRDefault="00970406" w:rsidP="00551E58">
      <w:pPr>
        <w:spacing w:before="100" w:beforeAutospacing="1" w:after="100" w:afterAutospacing="1" w:line="240" w:lineRule="auto"/>
        <w:jc w:val="both"/>
        <w:rPr>
          <w:rFonts w:ascii="Arial" w:hAnsi="Arial" w:cs="Arial"/>
          <w:sz w:val="24"/>
          <w:szCs w:val="24"/>
        </w:rPr>
      </w:pPr>
      <w:r w:rsidRPr="00970406">
        <w:rPr>
          <w:rFonts w:ascii="Arial" w:hAnsi="Arial" w:cs="Arial"/>
          <w:sz w:val="24"/>
          <w:szCs w:val="24"/>
        </w:rPr>
        <w:t>V 9. odstavku se za besedo »varstva« doda besedilo »ali zaradi ustavitve javnega prevoza ali zaprtja mej«.</w:t>
      </w:r>
    </w:p>
    <w:p w14:paraId="17405358" w14:textId="77777777" w:rsidR="00970406" w:rsidRPr="00970406" w:rsidRDefault="00970406" w:rsidP="00551E58">
      <w:pPr>
        <w:spacing w:before="100" w:beforeAutospacing="1" w:after="100" w:afterAutospacing="1" w:line="240" w:lineRule="auto"/>
        <w:jc w:val="both"/>
        <w:rPr>
          <w:rFonts w:ascii="Arial" w:hAnsi="Arial" w:cs="Arial"/>
          <w:b/>
          <w:bCs/>
          <w:sz w:val="24"/>
          <w:szCs w:val="24"/>
        </w:rPr>
      </w:pPr>
      <w:r w:rsidRPr="00970406">
        <w:rPr>
          <w:rFonts w:ascii="Arial" w:hAnsi="Arial" w:cs="Arial"/>
          <w:b/>
          <w:bCs/>
          <w:sz w:val="24"/>
          <w:szCs w:val="24"/>
        </w:rPr>
        <w:t>Obrazložitev:</w:t>
      </w:r>
    </w:p>
    <w:p w14:paraId="0FBC284C" w14:textId="27AEE26A" w:rsidR="008016BA" w:rsidRPr="00E353A7" w:rsidRDefault="00970406" w:rsidP="00551E58">
      <w:pPr>
        <w:spacing w:before="100" w:beforeAutospacing="1" w:after="100" w:afterAutospacing="1" w:line="240" w:lineRule="auto"/>
        <w:jc w:val="both"/>
        <w:rPr>
          <w:rFonts w:ascii="Arial" w:hAnsi="Arial" w:cs="Arial"/>
          <w:sz w:val="24"/>
          <w:szCs w:val="24"/>
        </w:rPr>
      </w:pPr>
      <w:r>
        <w:rPr>
          <w:rFonts w:ascii="Arial" w:hAnsi="Arial" w:cs="Arial"/>
          <w:sz w:val="24"/>
          <w:szCs w:val="24"/>
        </w:rPr>
        <w:t>Sprememba 6. in 9. odstavka je potrebna zaradi amandmajev k 23. členu predloga zakona, poleg tega pa se v 6. odstavek tega člena z namenom varstva socialno ekonomskega položaja delavcev, ki ne morejo opravljati dela zaradi višje sile, vnaša</w:t>
      </w:r>
      <w:r w:rsidRPr="00970406">
        <w:rPr>
          <w:rFonts w:ascii="Arial" w:hAnsi="Arial" w:cs="Arial"/>
          <w:sz w:val="24"/>
          <w:szCs w:val="24"/>
        </w:rPr>
        <w:t xml:space="preserve"> enako varovalko, kot jo je vseboval drugi odstavek 26. člena ZIUZEOP</w:t>
      </w:r>
      <w:r>
        <w:rPr>
          <w:rFonts w:ascii="Arial" w:hAnsi="Arial" w:cs="Arial"/>
          <w:sz w:val="24"/>
          <w:szCs w:val="24"/>
        </w:rPr>
        <w:t>, da torej nadomestilo ne sme biti nižje od minimalne plače v Republiki Sloveniji</w:t>
      </w:r>
      <w:r w:rsidRPr="00970406">
        <w:rPr>
          <w:rFonts w:ascii="Arial" w:hAnsi="Arial" w:cs="Arial"/>
          <w:sz w:val="24"/>
          <w:szCs w:val="24"/>
        </w:rPr>
        <w:t>.</w:t>
      </w:r>
    </w:p>
    <w:p w14:paraId="09BC2950" w14:textId="77777777" w:rsidR="00970406" w:rsidRDefault="00970406" w:rsidP="00551E58">
      <w:pPr>
        <w:spacing w:before="100" w:beforeAutospacing="1" w:after="100" w:afterAutospacing="1" w:line="240" w:lineRule="auto"/>
        <w:jc w:val="both"/>
        <w:rPr>
          <w:rFonts w:ascii="Arial" w:hAnsi="Arial" w:cs="Arial"/>
          <w:b/>
          <w:sz w:val="24"/>
          <w:szCs w:val="24"/>
        </w:rPr>
      </w:pPr>
    </w:p>
    <w:p w14:paraId="43898430" w14:textId="183B419C" w:rsidR="00E353A7" w:rsidRPr="00551E58" w:rsidRDefault="008016BA" w:rsidP="00551E58">
      <w:pPr>
        <w:spacing w:before="100" w:beforeAutospacing="1" w:after="100" w:afterAutospacing="1" w:line="240" w:lineRule="auto"/>
        <w:jc w:val="both"/>
        <w:rPr>
          <w:rFonts w:ascii="Arial" w:hAnsi="Arial" w:cs="Arial"/>
          <w:sz w:val="24"/>
          <w:szCs w:val="24"/>
          <w:u w:val="single"/>
        </w:rPr>
      </w:pPr>
      <w:r w:rsidRPr="00551E58">
        <w:rPr>
          <w:rFonts w:ascii="Arial" w:hAnsi="Arial" w:cs="Arial"/>
          <w:b/>
          <w:sz w:val="24"/>
          <w:szCs w:val="24"/>
          <w:u w:val="single"/>
        </w:rPr>
        <w:t xml:space="preserve">K </w:t>
      </w:r>
      <w:r w:rsidR="00970406" w:rsidRPr="00551E58">
        <w:rPr>
          <w:rFonts w:ascii="Arial" w:hAnsi="Arial" w:cs="Arial"/>
          <w:b/>
          <w:sz w:val="24"/>
          <w:szCs w:val="24"/>
          <w:u w:val="single"/>
        </w:rPr>
        <w:t>27</w:t>
      </w:r>
      <w:r w:rsidRPr="00551E58">
        <w:rPr>
          <w:rFonts w:ascii="Arial" w:hAnsi="Arial" w:cs="Arial"/>
          <w:b/>
          <w:sz w:val="24"/>
          <w:szCs w:val="24"/>
          <w:u w:val="single"/>
        </w:rPr>
        <w:t>. členu:</w:t>
      </w:r>
      <w:r w:rsidRPr="00551E58">
        <w:rPr>
          <w:rFonts w:ascii="Arial" w:hAnsi="Arial" w:cs="Arial"/>
          <w:sz w:val="24"/>
          <w:szCs w:val="24"/>
          <w:u w:val="single"/>
        </w:rPr>
        <w:t xml:space="preserve"> </w:t>
      </w:r>
    </w:p>
    <w:p w14:paraId="43E83D22" w14:textId="77777777" w:rsidR="00970406" w:rsidRDefault="00970406" w:rsidP="00551E58">
      <w:pPr>
        <w:spacing w:before="100" w:beforeAutospacing="1" w:after="100" w:afterAutospacing="1" w:line="240" w:lineRule="auto"/>
        <w:jc w:val="both"/>
        <w:rPr>
          <w:rFonts w:ascii="Arial" w:hAnsi="Arial" w:cs="Arial"/>
          <w:sz w:val="24"/>
          <w:szCs w:val="24"/>
        </w:rPr>
      </w:pPr>
      <w:r w:rsidRPr="00970406">
        <w:rPr>
          <w:rFonts w:ascii="Arial" w:hAnsi="Arial" w:cs="Arial"/>
          <w:sz w:val="24"/>
          <w:szCs w:val="24"/>
        </w:rPr>
        <w:lastRenderedPageBreak/>
        <w:t>V 3. odstavku se za besedo »varstva« doda besedilo »ali zaradi ustavitve javnega prevoza ali zaprtja mej«.</w:t>
      </w:r>
    </w:p>
    <w:p w14:paraId="4E450B8E" w14:textId="0E1436AD" w:rsidR="00970406" w:rsidRPr="00970406" w:rsidRDefault="00970406" w:rsidP="00551E58">
      <w:pPr>
        <w:spacing w:before="100" w:beforeAutospacing="1" w:after="100" w:afterAutospacing="1" w:line="240" w:lineRule="auto"/>
        <w:jc w:val="both"/>
        <w:rPr>
          <w:rFonts w:ascii="Arial" w:hAnsi="Arial" w:cs="Arial"/>
          <w:b/>
          <w:bCs/>
          <w:sz w:val="24"/>
          <w:szCs w:val="24"/>
        </w:rPr>
      </w:pPr>
      <w:r w:rsidRPr="00970406">
        <w:rPr>
          <w:rFonts w:ascii="Arial" w:hAnsi="Arial" w:cs="Arial"/>
          <w:b/>
          <w:bCs/>
          <w:sz w:val="24"/>
          <w:szCs w:val="24"/>
        </w:rPr>
        <w:t>Obrazložitev:</w:t>
      </w:r>
    </w:p>
    <w:p w14:paraId="38825062" w14:textId="6550E2F0" w:rsidR="00970406" w:rsidRDefault="00970406" w:rsidP="00551E58">
      <w:pPr>
        <w:spacing w:before="100" w:beforeAutospacing="1" w:after="100" w:afterAutospacing="1" w:line="240" w:lineRule="auto"/>
        <w:jc w:val="both"/>
        <w:rPr>
          <w:rFonts w:ascii="Arial" w:hAnsi="Arial" w:cs="Arial"/>
          <w:sz w:val="24"/>
          <w:szCs w:val="24"/>
        </w:rPr>
      </w:pPr>
      <w:r>
        <w:rPr>
          <w:rFonts w:ascii="Arial" w:hAnsi="Arial" w:cs="Arial"/>
          <w:sz w:val="24"/>
          <w:szCs w:val="24"/>
        </w:rPr>
        <w:t>Sprememba je potrebna zaradi amandmajev k 23. členu predloga Zakona.</w:t>
      </w:r>
    </w:p>
    <w:p w14:paraId="215B4178" w14:textId="77777777" w:rsidR="00970406" w:rsidRDefault="00970406" w:rsidP="00551E58">
      <w:pPr>
        <w:spacing w:before="100" w:beforeAutospacing="1" w:after="100" w:afterAutospacing="1" w:line="240" w:lineRule="auto"/>
        <w:jc w:val="both"/>
        <w:rPr>
          <w:rFonts w:ascii="Arial" w:hAnsi="Arial" w:cs="Arial"/>
          <w:b/>
          <w:sz w:val="24"/>
          <w:szCs w:val="24"/>
        </w:rPr>
      </w:pPr>
    </w:p>
    <w:p w14:paraId="428C3B51" w14:textId="46CAB087" w:rsidR="008016BA" w:rsidRPr="00551E58" w:rsidRDefault="008016BA" w:rsidP="00551E58">
      <w:pPr>
        <w:spacing w:before="100" w:beforeAutospacing="1" w:after="100" w:afterAutospacing="1" w:line="240" w:lineRule="auto"/>
        <w:jc w:val="both"/>
        <w:rPr>
          <w:rFonts w:ascii="Arial" w:hAnsi="Arial" w:cs="Arial"/>
          <w:b/>
          <w:sz w:val="24"/>
          <w:szCs w:val="24"/>
          <w:u w:val="single"/>
        </w:rPr>
      </w:pPr>
      <w:r w:rsidRPr="00551E58">
        <w:rPr>
          <w:rFonts w:ascii="Arial" w:hAnsi="Arial" w:cs="Arial"/>
          <w:b/>
          <w:sz w:val="24"/>
          <w:szCs w:val="24"/>
          <w:u w:val="single"/>
        </w:rPr>
        <w:t xml:space="preserve">K </w:t>
      </w:r>
      <w:r w:rsidR="00970406" w:rsidRPr="00551E58">
        <w:rPr>
          <w:rFonts w:ascii="Arial" w:hAnsi="Arial" w:cs="Arial"/>
          <w:b/>
          <w:sz w:val="24"/>
          <w:szCs w:val="24"/>
          <w:u w:val="single"/>
        </w:rPr>
        <w:t>28</w:t>
      </w:r>
      <w:r w:rsidRPr="00551E58">
        <w:rPr>
          <w:rFonts w:ascii="Arial" w:hAnsi="Arial" w:cs="Arial"/>
          <w:b/>
          <w:sz w:val="24"/>
          <w:szCs w:val="24"/>
          <w:u w:val="single"/>
        </w:rPr>
        <w:t>. členu:</w:t>
      </w:r>
    </w:p>
    <w:p w14:paraId="190D3C7C" w14:textId="4A794C4C" w:rsidR="00955BA5" w:rsidRDefault="00970406" w:rsidP="00551E58">
      <w:pPr>
        <w:spacing w:before="100" w:beforeAutospacing="1" w:after="100" w:afterAutospacing="1" w:line="240" w:lineRule="auto"/>
        <w:jc w:val="both"/>
        <w:rPr>
          <w:rFonts w:ascii="Arial" w:hAnsi="Arial" w:cs="Arial"/>
          <w:sz w:val="24"/>
          <w:szCs w:val="24"/>
        </w:rPr>
      </w:pPr>
      <w:r w:rsidRPr="00970406">
        <w:rPr>
          <w:rFonts w:ascii="Arial" w:hAnsi="Arial" w:cs="Arial"/>
          <w:sz w:val="24"/>
          <w:szCs w:val="24"/>
        </w:rPr>
        <w:t>V 1. odstavku se za besedo »varstva« doda besedilo »ali zaradi ustavitve javnega prevoza ali zaprtja mej.«</w:t>
      </w:r>
      <w:r>
        <w:rPr>
          <w:rFonts w:ascii="Arial" w:hAnsi="Arial" w:cs="Arial"/>
          <w:sz w:val="24"/>
          <w:szCs w:val="24"/>
        </w:rPr>
        <w:t>.</w:t>
      </w:r>
    </w:p>
    <w:p w14:paraId="0E6A086D" w14:textId="77777777" w:rsidR="00970406" w:rsidRPr="00970406" w:rsidRDefault="00970406" w:rsidP="00551E58">
      <w:pPr>
        <w:spacing w:before="100" w:beforeAutospacing="1" w:after="100" w:afterAutospacing="1" w:line="240" w:lineRule="auto"/>
        <w:jc w:val="both"/>
        <w:rPr>
          <w:rFonts w:ascii="Arial" w:hAnsi="Arial" w:cs="Arial"/>
          <w:sz w:val="24"/>
          <w:szCs w:val="24"/>
        </w:rPr>
      </w:pPr>
      <w:r w:rsidRPr="00970406">
        <w:rPr>
          <w:rFonts w:ascii="Arial" w:hAnsi="Arial" w:cs="Arial"/>
          <w:b/>
          <w:bCs/>
          <w:sz w:val="24"/>
          <w:szCs w:val="24"/>
        </w:rPr>
        <w:t>Obrazložitev</w:t>
      </w:r>
      <w:r w:rsidRPr="00970406">
        <w:rPr>
          <w:rFonts w:ascii="Arial" w:hAnsi="Arial" w:cs="Arial"/>
          <w:sz w:val="24"/>
          <w:szCs w:val="24"/>
        </w:rPr>
        <w:t>:</w:t>
      </w:r>
    </w:p>
    <w:p w14:paraId="31CCBBF7" w14:textId="14D20442" w:rsidR="00970406" w:rsidRPr="00E353A7" w:rsidRDefault="00970406" w:rsidP="00551E58">
      <w:pPr>
        <w:spacing w:before="100" w:beforeAutospacing="1" w:after="100" w:afterAutospacing="1" w:line="240" w:lineRule="auto"/>
        <w:jc w:val="both"/>
        <w:rPr>
          <w:rFonts w:ascii="Arial" w:hAnsi="Arial" w:cs="Arial"/>
          <w:sz w:val="24"/>
          <w:szCs w:val="24"/>
        </w:rPr>
      </w:pPr>
      <w:r w:rsidRPr="00970406">
        <w:rPr>
          <w:rFonts w:ascii="Arial" w:hAnsi="Arial" w:cs="Arial"/>
          <w:sz w:val="24"/>
          <w:szCs w:val="24"/>
        </w:rPr>
        <w:t>Sprememba je potrebna zaradi amandmajev k 23. členu predloga Zakona.</w:t>
      </w:r>
    </w:p>
    <w:p w14:paraId="69AE61BE" w14:textId="77777777" w:rsidR="00970406" w:rsidRDefault="00970406" w:rsidP="00551E58">
      <w:pPr>
        <w:spacing w:before="100" w:beforeAutospacing="1" w:after="100" w:afterAutospacing="1" w:line="240" w:lineRule="auto"/>
        <w:jc w:val="both"/>
        <w:rPr>
          <w:rFonts w:ascii="Arial" w:hAnsi="Arial" w:cs="Arial"/>
          <w:b/>
          <w:sz w:val="24"/>
          <w:szCs w:val="24"/>
        </w:rPr>
      </w:pPr>
    </w:p>
    <w:p w14:paraId="742BCC57" w14:textId="55B05B60" w:rsidR="008016BA" w:rsidRPr="00551E58" w:rsidRDefault="008016BA" w:rsidP="00551E58">
      <w:pPr>
        <w:spacing w:before="100" w:beforeAutospacing="1" w:after="100" w:afterAutospacing="1" w:line="240" w:lineRule="auto"/>
        <w:jc w:val="both"/>
        <w:rPr>
          <w:rFonts w:ascii="Arial" w:hAnsi="Arial" w:cs="Arial"/>
          <w:b/>
          <w:sz w:val="24"/>
          <w:szCs w:val="24"/>
          <w:u w:val="single"/>
        </w:rPr>
      </w:pPr>
      <w:r w:rsidRPr="00551E58">
        <w:rPr>
          <w:rFonts w:ascii="Arial" w:hAnsi="Arial" w:cs="Arial"/>
          <w:b/>
          <w:sz w:val="24"/>
          <w:szCs w:val="24"/>
          <w:u w:val="single"/>
        </w:rPr>
        <w:t xml:space="preserve">K </w:t>
      </w:r>
      <w:r w:rsidR="00970406" w:rsidRPr="00551E58">
        <w:rPr>
          <w:rFonts w:ascii="Arial" w:hAnsi="Arial" w:cs="Arial"/>
          <w:b/>
          <w:sz w:val="24"/>
          <w:szCs w:val="24"/>
          <w:u w:val="single"/>
        </w:rPr>
        <w:t>30</w:t>
      </w:r>
      <w:r w:rsidRPr="00551E58">
        <w:rPr>
          <w:rFonts w:ascii="Arial" w:hAnsi="Arial" w:cs="Arial"/>
          <w:b/>
          <w:sz w:val="24"/>
          <w:szCs w:val="24"/>
          <w:u w:val="single"/>
        </w:rPr>
        <w:t>. členu:</w:t>
      </w:r>
    </w:p>
    <w:p w14:paraId="719F45B3" w14:textId="1C990656" w:rsidR="00970406" w:rsidRDefault="00970406" w:rsidP="00551E58">
      <w:pPr>
        <w:spacing w:before="100" w:beforeAutospacing="1" w:after="100" w:afterAutospacing="1" w:line="240" w:lineRule="auto"/>
        <w:jc w:val="both"/>
        <w:rPr>
          <w:rFonts w:ascii="Arial" w:hAnsi="Arial" w:cs="Arial"/>
          <w:sz w:val="24"/>
          <w:szCs w:val="24"/>
        </w:rPr>
      </w:pPr>
      <w:r w:rsidRPr="00970406">
        <w:rPr>
          <w:rFonts w:ascii="Arial" w:hAnsi="Arial" w:cs="Arial"/>
          <w:sz w:val="24"/>
          <w:szCs w:val="24"/>
        </w:rPr>
        <w:t>V 2. odstavku se za besedo »varstva« doda besedilo »ali zaradi ustavitve javnega prevoza ali zaprtja mej«.</w:t>
      </w:r>
    </w:p>
    <w:p w14:paraId="3594D6ED" w14:textId="1E9751DE"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V 4. odstavku se za besedo »varstva« doda besedilo »ali zaradi ustavitve javnega prevoza ali zaprtja mej«.</w:t>
      </w:r>
    </w:p>
    <w:p w14:paraId="2E2C7F5A" w14:textId="7B1B1774"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V 5. odstavku se za besedo »varstva« doda besedilo »ali zaradi ustavitve javnega prevoza ali zaprtja mej«.</w:t>
      </w:r>
    </w:p>
    <w:p w14:paraId="0740E577" w14:textId="1DF9E7D4" w:rsidR="00970406"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V 6. odstavku se za besedo »varstva« doda besedilo »ali zaradi ustavitve javnega prevoza ali zaprtja mej«.</w:t>
      </w:r>
    </w:p>
    <w:p w14:paraId="35ADEABA" w14:textId="77777777" w:rsidR="00970406" w:rsidRPr="00970406" w:rsidRDefault="00970406" w:rsidP="00551E58">
      <w:pPr>
        <w:spacing w:before="100" w:beforeAutospacing="1" w:after="100" w:afterAutospacing="1" w:line="240" w:lineRule="auto"/>
        <w:jc w:val="both"/>
        <w:rPr>
          <w:rFonts w:ascii="Arial" w:hAnsi="Arial" w:cs="Arial"/>
          <w:b/>
          <w:bCs/>
          <w:sz w:val="24"/>
          <w:szCs w:val="24"/>
        </w:rPr>
      </w:pPr>
      <w:r w:rsidRPr="00970406">
        <w:rPr>
          <w:rFonts w:ascii="Arial" w:hAnsi="Arial" w:cs="Arial"/>
          <w:b/>
          <w:bCs/>
          <w:sz w:val="24"/>
          <w:szCs w:val="24"/>
        </w:rPr>
        <w:t>Obrazložitev:</w:t>
      </w:r>
    </w:p>
    <w:p w14:paraId="25654538" w14:textId="236FB426" w:rsidR="00970406" w:rsidRDefault="00970406" w:rsidP="00551E58">
      <w:pPr>
        <w:spacing w:before="100" w:beforeAutospacing="1" w:after="100" w:afterAutospacing="1" w:line="240" w:lineRule="auto"/>
        <w:jc w:val="both"/>
        <w:rPr>
          <w:rFonts w:ascii="Arial" w:hAnsi="Arial" w:cs="Arial"/>
          <w:sz w:val="24"/>
          <w:szCs w:val="24"/>
        </w:rPr>
      </w:pPr>
      <w:r w:rsidRPr="00970406">
        <w:rPr>
          <w:rFonts w:ascii="Arial" w:hAnsi="Arial" w:cs="Arial"/>
          <w:sz w:val="24"/>
          <w:szCs w:val="24"/>
        </w:rPr>
        <w:t>Sprememb</w:t>
      </w:r>
      <w:r w:rsidR="00CD6B4A">
        <w:rPr>
          <w:rFonts w:ascii="Arial" w:hAnsi="Arial" w:cs="Arial"/>
          <w:sz w:val="24"/>
          <w:szCs w:val="24"/>
        </w:rPr>
        <w:t>e so</w:t>
      </w:r>
      <w:r w:rsidRPr="00970406">
        <w:rPr>
          <w:rFonts w:ascii="Arial" w:hAnsi="Arial" w:cs="Arial"/>
          <w:sz w:val="24"/>
          <w:szCs w:val="24"/>
        </w:rPr>
        <w:t xml:space="preserve"> potrebn</w:t>
      </w:r>
      <w:r w:rsidR="00CD6B4A">
        <w:rPr>
          <w:rFonts w:ascii="Arial" w:hAnsi="Arial" w:cs="Arial"/>
          <w:sz w:val="24"/>
          <w:szCs w:val="24"/>
        </w:rPr>
        <w:t>e</w:t>
      </w:r>
      <w:r w:rsidRPr="00970406">
        <w:rPr>
          <w:rFonts w:ascii="Arial" w:hAnsi="Arial" w:cs="Arial"/>
          <w:sz w:val="24"/>
          <w:szCs w:val="24"/>
        </w:rPr>
        <w:t xml:space="preserve"> zaradi amandmajev k 23. členu predloga Zakona</w:t>
      </w:r>
      <w:r>
        <w:rPr>
          <w:rFonts w:ascii="Arial" w:hAnsi="Arial" w:cs="Arial"/>
          <w:sz w:val="24"/>
          <w:szCs w:val="24"/>
        </w:rPr>
        <w:t xml:space="preserve"> in zaradi dejstva, da bo zakon začel veljati šele po uveljavitvi ukrepa ustavitve javnega prevoza, zaradi česar je smiselno in potrebno, da v tem delu predlog velja retroaktivno in omogoči nadomestilo plače v </w:t>
      </w:r>
      <w:r w:rsidR="00CD6B4A">
        <w:rPr>
          <w:rFonts w:ascii="Arial" w:hAnsi="Arial" w:cs="Arial"/>
          <w:sz w:val="24"/>
          <w:szCs w:val="24"/>
        </w:rPr>
        <w:t>enaki višini vsem delavcem, ki so v obdobju trajanja ukrepa ustavitve javnega prevoza in zaostrenega prehajanja meja iz tega razloga dela niso mogli opravljati (zaradi višje sile)</w:t>
      </w:r>
      <w:r>
        <w:rPr>
          <w:rFonts w:ascii="Arial" w:hAnsi="Arial" w:cs="Arial"/>
          <w:sz w:val="24"/>
          <w:szCs w:val="24"/>
        </w:rPr>
        <w:t>.</w:t>
      </w:r>
    </w:p>
    <w:p w14:paraId="31D5CDE1" w14:textId="77777777" w:rsidR="00970406" w:rsidRDefault="00970406" w:rsidP="00551E58">
      <w:pPr>
        <w:spacing w:before="100" w:beforeAutospacing="1" w:after="100" w:afterAutospacing="1" w:line="240" w:lineRule="auto"/>
        <w:jc w:val="both"/>
        <w:rPr>
          <w:rFonts w:ascii="Arial" w:hAnsi="Arial" w:cs="Arial"/>
          <w:sz w:val="24"/>
          <w:szCs w:val="24"/>
        </w:rPr>
      </w:pPr>
    </w:p>
    <w:p w14:paraId="0E9AA31C" w14:textId="68E9D10D" w:rsidR="008016BA" w:rsidRPr="00551E58" w:rsidRDefault="008016BA" w:rsidP="00551E58">
      <w:pPr>
        <w:spacing w:before="100" w:beforeAutospacing="1" w:after="100" w:afterAutospacing="1" w:line="240" w:lineRule="auto"/>
        <w:jc w:val="both"/>
        <w:rPr>
          <w:rFonts w:ascii="Arial" w:hAnsi="Arial" w:cs="Arial"/>
          <w:b/>
          <w:sz w:val="24"/>
          <w:szCs w:val="24"/>
          <w:u w:val="single"/>
        </w:rPr>
      </w:pPr>
      <w:r w:rsidRPr="00551E58">
        <w:rPr>
          <w:rFonts w:ascii="Arial" w:hAnsi="Arial" w:cs="Arial"/>
          <w:b/>
          <w:sz w:val="24"/>
          <w:szCs w:val="24"/>
          <w:u w:val="single"/>
        </w:rPr>
        <w:t xml:space="preserve">K </w:t>
      </w:r>
      <w:r w:rsidR="00CD6B4A" w:rsidRPr="00551E58">
        <w:rPr>
          <w:rFonts w:ascii="Arial" w:hAnsi="Arial" w:cs="Arial"/>
          <w:b/>
          <w:sz w:val="24"/>
          <w:szCs w:val="24"/>
          <w:u w:val="single"/>
        </w:rPr>
        <w:t>32</w:t>
      </w:r>
      <w:r w:rsidRPr="00551E58">
        <w:rPr>
          <w:rFonts w:ascii="Arial" w:hAnsi="Arial" w:cs="Arial"/>
          <w:b/>
          <w:sz w:val="24"/>
          <w:szCs w:val="24"/>
          <w:u w:val="single"/>
        </w:rPr>
        <w:t>. členu:</w:t>
      </w:r>
    </w:p>
    <w:p w14:paraId="5C6B0ABD" w14:textId="77777777"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V 2. odstavku se za besedo »varstva« doda besedilo »ali zaradi ustavitve javnega prevoza ali zaprtja mej«.</w:t>
      </w:r>
    </w:p>
    <w:p w14:paraId="468378C4" w14:textId="77777777" w:rsidR="00CD6B4A" w:rsidRDefault="008016BA" w:rsidP="00551E58">
      <w:pPr>
        <w:spacing w:before="100" w:beforeAutospacing="1" w:after="100" w:afterAutospacing="1" w:line="240" w:lineRule="auto"/>
        <w:jc w:val="both"/>
        <w:rPr>
          <w:rFonts w:ascii="Arial" w:hAnsi="Arial" w:cs="Arial"/>
          <w:sz w:val="24"/>
          <w:szCs w:val="24"/>
        </w:rPr>
      </w:pPr>
      <w:r w:rsidRPr="00955BA5">
        <w:rPr>
          <w:rFonts w:ascii="Arial" w:hAnsi="Arial" w:cs="Arial"/>
          <w:b/>
          <w:sz w:val="24"/>
          <w:szCs w:val="24"/>
        </w:rPr>
        <w:lastRenderedPageBreak/>
        <w:t>Obrazložitev:</w:t>
      </w:r>
      <w:r w:rsidRPr="00E353A7">
        <w:rPr>
          <w:rFonts w:ascii="Arial" w:hAnsi="Arial" w:cs="Arial"/>
          <w:sz w:val="24"/>
          <w:szCs w:val="24"/>
        </w:rPr>
        <w:t xml:space="preserve"> </w:t>
      </w:r>
    </w:p>
    <w:p w14:paraId="2F7D5AF7" w14:textId="2AC75C8F" w:rsidR="00900366" w:rsidRDefault="00CD6B4A" w:rsidP="00551E58">
      <w:pPr>
        <w:spacing w:before="100" w:beforeAutospacing="1" w:after="100" w:afterAutospacing="1" w:line="240" w:lineRule="auto"/>
        <w:jc w:val="both"/>
        <w:rPr>
          <w:rFonts w:ascii="Arial" w:hAnsi="Arial" w:cs="Arial"/>
          <w:sz w:val="24"/>
          <w:szCs w:val="24"/>
        </w:rPr>
      </w:pPr>
      <w:r>
        <w:rPr>
          <w:rFonts w:ascii="Arial" w:hAnsi="Arial" w:cs="Arial"/>
          <w:sz w:val="24"/>
          <w:szCs w:val="24"/>
        </w:rPr>
        <w:t>S</w:t>
      </w:r>
      <w:r w:rsidR="008016BA" w:rsidRPr="00E353A7">
        <w:rPr>
          <w:rFonts w:ascii="Arial" w:hAnsi="Arial" w:cs="Arial"/>
          <w:sz w:val="24"/>
          <w:szCs w:val="24"/>
        </w:rPr>
        <w:t xml:space="preserve">prememba je potrebna </w:t>
      </w:r>
      <w:r>
        <w:rPr>
          <w:rFonts w:ascii="Arial" w:hAnsi="Arial" w:cs="Arial"/>
          <w:sz w:val="24"/>
          <w:szCs w:val="24"/>
        </w:rPr>
        <w:t>zaradi amandmajev k 23</w:t>
      </w:r>
      <w:r w:rsidR="008016BA" w:rsidRPr="00E353A7">
        <w:rPr>
          <w:rFonts w:ascii="Arial" w:hAnsi="Arial" w:cs="Arial"/>
          <w:sz w:val="24"/>
          <w:szCs w:val="24"/>
        </w:rPr>
        <w:t>. člen</w:t>
      </w:r>
      <w:r>
        <w:rPr>
          <w:rFonts w:ascii="Arial" w:hAnsi="Arial" w:cs="Arial"/>
          <w:sz w:val="24"/>
          <w:szCs w:val="24"/>
        </w:rPr>
        <w:t>u predloga zakona.</w:t>
      </w:r>
    </w:p>
    <w:p w14:paraId="3D36942B" w14:textId="71DF14A1" w:rsidR="00CD6B4A" w:rsidRDefault="00CD6B4A" w:rsidP="00551E58">
      <w:pPr>
        <w:spacing w:before="100" w:beforeAutospacing="1" w:after="100" w:afterAutospacing="1" w:line="240" w:lineRule="auto"/>
        <w:jc w:val="both"/>
        <w:rPr>
          <w:rFonts w:ascii="Arial" w:hAnsi="Arial" w:cs="Arial"/>
          <w:sz w:val="24"/>
          <w:szCs w:val="24"/>
        </w:rPr>
      </w:pPr>
    </w:p>
    <w:p w14:paraId="16274A9E" w14:textId="4BD58070" w:rsidR="00CD6B4A" w:rsidRPr="00551E58" w:rsidRDefault="00CD6B4A" w:rsidP="00551E58">
      <w:pPr>
        <w:spacing w:before="100" w:beforeAutospacing="1" w:after="100" w:afterAutospacing="1" w:line="240" w:lineRule="auto"/>
        <w:jc w:val="both"/>
        <w:rPr>
          <w:rFonts w:ascii="Arial" w:hAnsi="Arial" w:cs="Arial"/>
          <w:b/>
          <w:bCs/>
          <w:sz w:val="24"/>
          <w:szCs w:val="24"/>
          <w:u w:val="single"/>
        </w:rPr>
      </w:pPr>
      <w:r w:rsidRPr="00551E58">
        <w:rPr>
          <w:rFonts w:ascii="Arial" w:hAnsi="Arial" w:cs="Arial"/>
          <w:b/>
          <w:bCs/>
          <w:sz w:val="24"/>
          <w:szCs w:val="24"/>
          <w:u w:val="single"/>
        </w:rPr>
        <w:t>K 37. členu:</w:t>
      </w:r>
    </w:p>
    <w:p w14:paraId="14F63E3A" w14:textId="77777777" w:rsidR="00CD6B4A" w:rsidRP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V 4. odstavku se besedilo »ali tretjim« nadomesti z besedilom », tretjim ali šestim«.</w:t>
      </w:r>
    </w:p>
    <w:p w14:paraId="6A7E55AE" w14:textId="77777777"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 xml:space="preserve">Šesti odstavek se spremeni tako, da se glasi: </w:t>
      </w:r>
    </w:p>
    <w:p w14:paraId="6ACFB7ED" w14:textId="3BC0B220" w:rsidR="00CD6B4A" w:rsidRP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»Delodajalec v obdobju prejemanja delnega povračila nadomestila plače in še tri mesece po tem ne sme začeti postopka odpovedi pogodbe o zaposlitvi iz poslovnega razloga delavcem, ki jih je napotil na začasno čakanje na delo, ali odpovedati pogodbe o zaposlitvi večjemu številu delavcev iz poslovnih razlogov, razen če je bil program razreševanja presežnih delavcev sprejet že pred 13. marcem 2020 in delodajalec za te delavce ni uveljavil pravice do povračila nadomestila plače po tem zakonu ali ZIUOOPE ali ZIUZEOP ali ZIUPDV (kršitev prepovedi odpuščanja). Delodajalec ne more uveljavljati nadomestila plače za čakanje na delo doma za delavca v času teka odpovednega roka.«</w:t>
      </w:r>
    </w:p>
    <w:p w14:paraId="43A48A3C" w14:textId="77777777" w:rsidR="00CD6B4A" w:rsidRPr="00CD6B4A" w:rsidRDefault="00CD6B4A" w:rsidP="00551E58">
      <w:pPr>
        <w:spacing w:before="100" w:beforeAutospacing="1" w:after="100" w:afterAutospacing="1" w:line="240" w:lineRule="auto"/>
        <w:jc w:val="both"/>
        <w:rPr>
          <w:rFonts w:ascii="Arial" w:hAnsi="Arial" w:cs="Arial"/>
          <w:b/>
          <w:bCs/>
          <w:sz w:val="24"/>
          <w:szCs w:val="24"/>
        </w:rPr>
      </w:pPr>
      <w:r w:rsidRPr="00CD6B4A">
        <w:rPr>
          <w:rFonts w:ascii="Arial" w:hAnsi="Arial" w:cs="Arial"/>
          <w:b/>
          <w:bCs/>
          <w:sz w:val="24"/>
          <w:szCs w:val="24"/>
        </w:rPr>
        <w:t>Obrazložitev:</w:t>
      </w:r>
    </w:p>
    <w:p w14:paraId="311B95C9" w14:textId="70D82E3C"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Obveznost vračila sredstev bi bilo potrebno uvesti tudi v primeru kršitve prepovedi odpovedi odpuščanja, saj je ukrep namenjen ohranitvi delovnih mest.</w:t>
      </w:r>
    </w:p>
    <w:p w14:paraId="092D8F82" w14:textId="69B09B68"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Prepoved odpuščanja bi morala veljati še določeno obdobje po prenehanju prejemanja delnega povračila nadomestila plače, saj je ukrep namenjen ohranitvi delovnih mest ne le v času trajanja tega ukrepa, temveč tudi še po tem.</w:t>
      </w:r>
    </w:p>
    <w:p w14:paraId="3746C7B0" w14:textId="31677BC9" w:rsidR="00CD6B4A" w:rsidRDefault="00CD6B4A" w:rsidP="00551E58">
      <w:pPr>
        <w:spacing w:before="100" w:beforeAutospacing="1" w:after="100" w:afterAutospacing="1" w:line="240" w:lineRule="auto"/>
        <w:jc w:val="both"/>
        <w:rPr>
          <w:rFonts w:ascii="Arial" w:hAnsi="Arial" w:cs="Arial"/>
          <w:sz w:val="24"/>
          <w:szCs w:val="24"/>
        </w:rPr>
      </w:pPr>
    </w:p>
    <w:p w14:paraId="4366DAAF" w14:textId="300FF2A5" w:rsidR="00CD6B4A" w:rsidRPr="00CD6B4A" w:rsidRDefault="00CD6B4A" w:rsidP="00551E58">
      <w:pPr>
        <w:spacing w:before="100" w:beforeAutospacing="1" w:after="100" w:afterAutospacing="1" w:line="240" w:lineRule="auto"/>
        <w:jc w:val="both"/>
        <w:rPr>
          <w:rFonts w:ascii="Arial" w:hAnsi="Arial" w:cs="Arial"/>
          <w:b/>
          <w:bCs/>
          <w:sz w:val="24"/>
          <w:szCs w:val="24"/>
        </w:rPr>
      </w:pPr>
      <w:r w:rsidRPr="00551E58">
        <w:rPr>
          <w:rFonts w:ascii="Arial" w:hAnsi="Arial" w:cs="Arial"/>
          <w:b/>
          <w:bCs/>
          <w:sz w:val="24"/>
          <w:szCs w:val="24"/>
          <w:u w:val="single"/>
        </w:rPr>
        <w:t>K 56. in 57. členu</w:t>
      </w:r>
      <w:r w:rsidRPr="00CD6B4A">
        <w:rPr>
          <w:rFonts w:ascii="Arial" w:hAnsi="Arial" w:cs="Arial"/>
          <w:b/>
          <w:bCs/>
          <w:sz w:val="24"/>
          <w:szCs w:val="24"/>
        </w:rPr>
        <w:t>:</w:t>
      </w:r>
    </w:p>
    <w:p w14:paraId="617FB5C8" w14:textId="76FBF50A" w:rsidR="00CD6B4A" w:rsidRP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56. in 57. člen se črtata.</w:t>
      </w:r>
    </w:p>
    <w:p w14:paraId="3A2FADBA" w14:textId="77777777" w:rsidR="00CD6B4A" w:rsidRPr="00CD6B4A" w:rsidRDefault="00CD6B4A" w:rsidP="00551E58">
      <w:pPr>
        <w:spacing w:before="100" w:beforeAutospacing="1" w:after="100" w:afterAutospacing="1" w:line="240" w:lineRule="auto"/>
        <w:jc w:val="both"/>
        <w:rPr>
          <w:rFonts w:ascii="Arial" w:hAnsi="Arial" w:cs="Arial"/>
          <w:b/>
          <w:bCs/>
          <w:sz w:val="24"/>
          <w:szCs w:val="24"/>
        </w:rPr>
      </w:pPr>
      <w:r w:rsidRPr="00CD6B4A">
        <w:rPr>
          <w:rFonts w:ascii="Arial" w:hAnsi="Arial" w:cs="Arial"/>
          <w:b/>
          <w:bCs/>
          <w:sz w:val="24"/>
          <w:szCs w:val="24"/>
        </w:rPr>
        <w:t>Obrazložitev:</w:t>
      </w:r>
    </w:p>
    <w:p w14:paraId="6EDC637A" w14:textId="5228817A"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Nobeden od obeh členov nima nikakršne povezave z epidemijo COVID, temveč prvi neutemeljeno izenačuje vpisne pogoje dijakov v študijske programe in na ta način skuša legalizirati nezakonito prakso, ki se je izvajala kar nekaj let in se je šele v zadnjem obdobju začela odpravljati, drugi pa na škodo študentov in kakovosti študijskih programov brez utemeljenega razloga daje začasen odpustek pri akreditaciji.</w:t>
      </w:r>
    </w:p>
    <w:p w14:paraId="487466EB" w14:textId="77777777" w:rsidR="00CD6B4A" w:rsidRDefault="00CD6B4A" w:rsidP="00551E58">
      <w:pPr>
        <w:spacing w:before="100" w:beforeAutospacing="1" w:after="100" w:afterAutospacing="1" w:line="240" w:lineRule="auto"/>
        <w:jc w:val="both"/>
        <w:rPr>
          <w:rFonts w:ascii="Arial" w:hAnsi="Arial" w:cs="Arial"/>
          <w:sz w:val="24"/>
          <w:szCs w:val="24"/>
        </w:rPr>
      </w:pPr>
    </w:p>
    <w:p w14:paraId="7CAB8AD9" w14:textId="203BDB70" w:rsidR="00C53C32" w:rsidRPr="00551E58" w:rsidRDefault="00CD6B4A" w:rsidP="00551E58">
      <w:pPr>
        <w:spacing w:before="100" w:beforeAutospacing="1" w:after="100" w:afterAutospacing="1" w:line="240" w:lineRule="auto"/>
        <w:jc w:val="both"/>
        <w:rPr>
          <w:rFonts w:ascii="Arial" w:hAnsi="Arial" w:cs="Arial"/>
          <w:b/>
          <w:bCs/>
          <w:sz w:val="24"/>
          <w:szCs w:val="24"/>
          <w:u w:val="single"/>
        </w:rPr>
      </w:pPr>
      <w:r w:rsidRPr="00551E58">
        <w:rPr>
          <w:rFonts w:ascii="Arial" w:hAnsi="Arial" w:cs="Arial"/>
          <w:b/>
          <w:bCs/>
          <w:sz w:val="24"/>
          <w:szCs w:val="24"/>
          <w:u w:val="single"/>
        </w:rPr>
        <w:t>K 58. členu:</w:t>
      </w:r>
    </w:p>
    <w:p w14:paraId="3AC2461C" w14:textId="77777777" w:rsidR="00CD6B4A" w:rsidRP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lastRenderedPageBreak/>
        <w:t>Za 6. odstavkom se doda nov 7. odstavek, ki se glasi: » Stranki ravnanje, ki je skladno z drugimi določbami tega zakona, ni pa v skladu s določbami tega člena, ne more iti v škodo«.</w:t>
      </w:r>
    </w:p>
    <w:p w14:paraId="4220D80E" w14:textId="77777777" w:rsidR="00CD6B4A" w:rsidRPr="00CD6B4A" w:rsidRDefault="00CD6B4A" w:rsidP="00551E58">
      <w:pPr>
        <w:spacing w:before="100" w:beforeAutospacing="1" w:after="100" w:afterAutospacing="1" w:line="240" w:lineRule="auto"/>
        <w:jc w:val="both"/>
        <w:rPr>
          <w:rFonts w:ascii="Arial" w:hAnsi="Arial" w:cs="Arial"/>
          <w:b/>
          <w:bCs/>
          <w:sz w:val="24"/>
          <w:szCs w:val="24"/>
        </w:rPr>
      </w:pPr>
      <w:r w:rsidRPr="00CD6B4A">
        <w:rPr>
          <w:rFonts w:ascii="Arial" w:hAnsi="Arial" w:cs="Arial"/>
          <w:b/>
          <w:bCs/>
          <w:sz w:val="24"/>
          <w:szCs w:val="24"/>
        </w:rPr>
        <w:t>Obrazložitev:</w:t>
      </w:r>
    </w:p>
    <w:p w14:paraId="335E2923" w14:textId="7B27D3A1"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Glede na to, da začasni ukrepi niso objavljeni na enak način kot zakoni in posledično kljub objavi na javno dostopnem mestu in na spletni strani ni mogoče predpostavljati, da se je stranka s temu ukrepi seznanila, ravnanje stranke, ki ne bi bilo skladno s temi ukrepi, je pa skladno s splošnimi pravili ZUP, ne bi smelo iti stranki v škodo.</w:t>
      </w:r>
    </w:p>
    <w:p w14:paraId="41EEB675" w14:textId="7DDA8C54" w:rsidR="00CD6B4A" w:rsidRDefault="00CD6B4A" w:rsidP="00551E58">
      <w:pPr>
        <w:spacing w:before="100" w:beforeAutospacing="1" w:after="100" w:afterAutospacing="1" w:line="240" w:lineRule="auto"/>
        <w:jc w:val="both"/>
        <w:rPr>
          <w:rFonts w:ascii="Arial" w:hAnsi="Arial" w:cs="Arial"/>
          <w:sz w:val="24"/>
          <w:szCs w:val="24"/>
        </w:rPr>
      </w:pPr>
    </w:p>
    <w:p w14:paraId="4FEB5EB7" w14:textId="733A722D" w:rsidR="00CD6B4A" w:rsidRPr="00551E58" w:rsidRDefault="00CD6B4A" w:rsidP="00551E58">
      <w:pPr>
        <w:spacing w:before="100" w:beforeAutospacing="1" w:after="100" w:afterAutospacing="1" w:line="240" w:lineRule="auto"/>
        <w:jc w:val="both"/>
        <w:rPr>
          <w:rFonts w:ascii="Arial" w:hAnsi="Arial" w:cs="Arial"/>
          <w:b/>
          <w:bCs/>
          <w:sz w:val="24"/>
          <w:szCs w:val="24"/>
          <w:u w:val="single"/>
        </w:rPr>
      </w:pPr>
      <w:r w:rsidRPr="00551E58">
        <w:rPr>
          <w:rFonts w:ascii="Arial" w:hAnsi="Arial" w:cs="Arial"/>
          <w:b/>
          <w:bCs/>
          <w:sz w:val="24"/>
          <w:szCs w:val="24"/>
          <w:u w:val="single"/>
        </w:rPr>
        <w:t>K 59. členu:</w:t>
      </w:r>
    </w:p>
    <w:p w14:paraId="62C37ED1" w14:textId="77777777" w:rsidR="00CD6B4A" w:rsidRP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59. člen se črta.</w:t>
      </w:r>
    </w:p>
    <w:p w14:paraId="6EF2A622" w14:textId="77777777" w:rsidR="00CD6B4A" w:rsidRPr="00CD6B4A" w:rsidRDefault="00CD6B4A" w:rsidP="00551E58">
      <w:pPr>
        <w:spacing w:before="100" w:beforeAutospacing="1" w:after="100" w:afterAutospacing="1" w:line="240" w:lineRule="auto"/>
        <w:jc w:val="both"/>
        <w:rPr>
          <w:rFonts w:ascii="Arial" w:hAnsi="Arial" w:cs="Arial"/>
          <w:b/>
          <w:bCs/>
          <w:sz w:val="24"/>
          <w:szCs w:val="24"/>
        </w:rPr>
      </w:pPr>
      <w:r w:rsidRPr="00CD6B4A">
        <w:rPr>
          <w:rFonts w:ascii="Arial" w:hAnsi="Arial" w:cs="Arial"/>
          <w:b/>
          <w:bCs/>
          <w:sz w:val="24"/>
          <w:szCs w:val="24"/>
        </w:rPr>
        <w:t>Obrazložitev:</w:t>
      </w:r>
    </w:p>
    <w:p w14:paraId="243B2268" w14:textId="6DDC5AA4"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Gre za povsem nepotrebno in prekomerno zaostrovanje sankcij, ki onemogoča demokratično javno izražanje mnenj tudi ob upoštevanju vseh priporočil o socialni distanci, nošenju mask itd.. Člen je zato nesprejemljiv in ga je potrebno v celoti črtati, sploh glede na dejstvo, da je odločitev o omejitvah zbiranja in njihovem trajanju politična odločitev, ki ni vezana na neke objektivne kriterije.</w:t>
      </w:r>
    </w:p>
    <w:p w14:paraId="77F65D80" w14:textId="398E275C" w:rsidR="00CD6B4A" w:rsidRDefault="00CD6B4A" w:rsidP="00551E58">
      <w:pPr>
        <w:spacing w:before="100" w:beforeAutospacing="1" w:after="100" w:afterAutospacing="1" w:line="240" w:lineRule="auto"/>
        <w:jc w:val="both"/>
        <w:rPr>
          <w:rFonts w:ascii="Arial" w:hAnsi="Arial" w:cs="Arial"/>
          <w:sz w:val="24"/>
          <w:szCs w:val="24"/>
        </w:rPr>
      </w:pPr>
    </w:p>
    <w:p w14:paraId="1D88CFE9" w14:textId="77E7FD34" w:rsidR="00CD6B4A" w:rsidRPr="00551E58" w:rsidRDefault="00CD6B4A" w:rsidP="00551E58">
      <w:pPr>
        <w:spacing w:before="100" w:beforeAutospacing="1" w:after="100" w:afterAutospacing="1" w:line="240" w:lineRule="auto"/>
        <w:jc w:val="both"/>
        <w:rPr>
          <w:rFonts w:ascii="Arial" w:hAnsi="Arial" w:cs="Arial"/>
          <w:b/>
          <w:bCs/>
          <w:sz w:val="24"/>
          <w:szCs w:val="24"/>
          <w:u w:val="single"/>
        </w:rPr>
      </w:pPr>
      <w:r w:rsidRPr="00551E58">
        <w:rPr>
          <w:rFonts w:ascii="Arial" w:hAnsi="Arial" w:cs="Arial"/>
          <w:b/>
          <w:bCs/>
          <w:sz w:val="24"/>
          <w:szCs w:val="24"/>
          <w:u w:val="single"/>
        </w:rPr>
        <w:t>K 66. členu:</w:t>
      </w:r>
    </w:p>
    <w:p w14:paraId="2E6402B9" w14:textId="77777777" w:rsidR="00CD6B4A" w:rsidRP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66. člen se črta.</w:t>
      </w:r>
    </w:p>
    <w:p w14:paraId="3ED9F451" w14:textId="77777777" w:rsidR="00CD6B4A" w:rsidRPr="00CD6B4A" w:rsidRDefault="00CD6B4A" w:rsidP="00551E58">
      <w:pPr>
        <w:spacing w:before="100" w:beforeAutospacing="1" w:after="100" w:afterAutospacing="1" w:line="240" w:lineRule="auto"/>
        <w:jc w:val="both"/>
        <w:rPr>
          <w:rFonts w:ascii="Arial" w:hAnsi="Arial" w:cs="Arial"/>
          <w:b/>
          <w:bCs/>
          <w:sz w:val="24"/>
          <w:szCs w:val="24"/>
        </w:rPr>
      </w:pPr>
      <w:r w:rsidRPr="00CD6B4A">
        <w:rPr>
          <w:rFonts w:ascii="Arial" w:hAnsi="Arial" w:cs="Arial"/>
          <w:b/>
          <w:bCs/>
          <w:sz w:val="24"/>
          <w:szCs w:val="24"/>
        </w:rPr>
        <w:t>Obrazložitev:</w:t>
      </w:r>
    </w:p>
    <w:p w14:paraId="19E99932" w14:textId="7573B117"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Za takšen ukrep ni nobenega razumnega razloga, zlasti glede na to, da se ne preverja, ali obstajajo med brezposelnimi osebami takšne, za katere je ponujena zaposlitev ustrezna, hkrati pa takšna ureditev brezposelno osebo omejuje, da si vsaj neposredno po izgubi zaposlitve najde ustrezno zaposlitev in se ne razvrednoti izobrazbe, ki jo je pridobila. V vsakem primeru pa je že danes brezposelna oseba dolžna sprejeti primerno zaposlitev po treh mesecih statusa brezposelnosti. Takšna določba glede na dejstvo, da je eden od kriterijev za presojo primernosti zaposlitve tudi smer izobrazbe, tudi nima neposredne povezave z epidemijo COVID-19. Ni nam znana nobena analiza izvajanja ZUTD, ki bi utemeljevala tovrsten ukrep.</w:t>
      </w:r>
    </w:p>
    <w:p w14:paraId="725DB43E" w14:textId="0FD89627" w:rsidR="00CD6B4A" w:rsidRDefault="00CD6B4A" w:rsidP="00551E58">
      <w:pPr>
        <w:spacing w:before="100" w:beforeAutospacing="1" w:after="100" w:afterAutospacing="1" w:line="240" w:lineRule="auto"/>
        <w:jc w:val="both"/>
        <w:rPr>
          <w:rFonts w:ascii="Arial" w:hAnsi="Arial" w:cs="Arial"/>
          <w:sz w:val="24"/>
          <w:szCs w:val="24"/>
        </w:rPr>
      </w:pPr>
    </w:p>
    <w:p w14:paraId="030511BD" w14:textId="7C521208" w:rsidR="00CD6B4A" w:rsidRPr="00551E58" w:rsidRDefault="00CD6B4A" w:rsidP="00551E58">
      <w:pPr>
        <w:spacing w:before="100" w:beforeAutospacing="1" w:after="100" w:afterAutospacing="1" w:line="240" w:lineRule="auto"/>
        <w:jc w:val="both"/>
        <w:rPr>
          <w:rFonts w:ascii="Arial" w:hAnsi="Arial" w:cs="Arial"/>
          <w:b/>
          <w:bCs/>
          <w:sz w:val="24"/>
          <w:szCs w:val="24"/>
          <w:u w:val="single"/>
        </w:rPr>
      </w:pPr>
      <w:r w:rsidRPr="00551E58">
        <w:rPr>
          <w:rFonts w:ascii="Arial" w:hAnsi="Arial" w:cs="Arial"/>
          <w:b/>
          <w:bCs/>
          <w:sz w:val="24"/>
          <w:szCs w:val="24"/>
          <w:u w:val="single"/>
        </w:rPr>
        <w:t>K 72. členu:</w:t>
      </w:r>
    </w:p>
    <w:p w14:paraId="5FC027D5" w14:textId="13B86082"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V prvem odstavku se črta besedilo »ali prispevkov«.</w:t>
      </w:r>
    </w:p>
    <w:p w14:paraId="091D3083" w14:textId="7647AA37"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V drugem odstavku se črta besedilo »ali prispevkov«.</w:t>
      </w:r>
    </w:p>
    <w:p w14:paraId="46BB6F5D" w14:textId="1EE63E25"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lastRenderedPageBreak/>
        <w:t xml:space="preserve">V </w:t>
      </w:r>
      <w:r>
        <w:rPr>
          <w:rFonts w:ascii="Arial" w:hAnsi="Arial" w:cs="Arial"/>
          <w:sz w:val="24"/>
          <w:szCs w:val="24"/>
        </w:rPr>
        <w:t>tretjem</w:t>
      </w:r>
      <w:r w:rsidRPr="00CD6B4A">
        <w:rPr>
          <w:rFonts w:ascii="Arial" w:hAnsi="Arial" w:cs="Arial"/>
          <w:sz w:val="24"/>
          <w:szCs w:val="24"/>
        </w:rPr>
        <w:t xml:space="preserve"> odstavku se črta besedilo »ali prispevkov«.</w:t>
      </w:r>
    </w:p>
    <w:p w14:paraId="2B3A1C1F" w14:textId="24E8F928"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 xml:space="preserve">V </w:t>
      </w:r>
      <w:r>
        <w:rPr>
          <w:rFonts w:ascii="Arial" w:hAnsi="Arial" w:cs="Arial"/>
          <w:sz w:val="24"/>
          <w:szCs w:val="24"/>
        </w:rPr>
        <w:t>četrtem</w:t>
      </w:r>
      <w:r w:rsidRPr="00CD6B4A">
        <w:rPr>
          <w:rFonts w:ascii="Arial" w:hAnsi="Arial" w:cs="Arial"/>
          <w:sz w:val="24"/>
          <w:szCs w:val="24"/>
        </w:rPr>
        <w:t xml:space="preserve"> odstavku se črta besedilo »ali prispevkov«.</w:t>
      </w:r>
    </w:p>
    <w:p w14:paraId="481A2E26" w14:textId="77777777" w:rsidR="00CD6B4A" w:rsidRPr="00CD6B4A" w:rsidRDefault="00CD6B4A" w:rsidP="00551E58">
      <w:pPr>
        <w:spacing w:before="100" w:beforeAutospacing="1" w:after="100" w:afterAutospacing="1" w:line="240" w:lineRule="auto"/>
        <w:jc w:val="both"/>
        <w:rPr>
          <w:rFonts w:ascii="Arial" w:hAnsi="Arial" w:cs="Arial"/>
          <w:b/>
          <w:bCs/>
          <w:sz w:val="24"/>
          <w:szCs w:val="24"/>
        </w:rPr>
      </w:pPr>
      <w:r w:rsidRPr="00CD6B4A">
        <w:rPr>
          <w:rFonts w:ascii="Arial" w:hAnsi="Arial" w:cs="Arial"/>
          <w:b/>
          <w:bCs/>
          <w:sz w:val="24"/>
          <w:szCs w:val="24"/>
        </w:rPr>
        <w:t>Obrazložitev:</w:t>
      </w:r>
    </w:p>
    <w:p w14:paraId="738AC220" w14:textId="2F69319C"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 xml:space="preserve">Predlagana ureditev je neustavna, kar je ugotovilo že Ustavno sodišče v zadevi št. U-I-281/09-14, objavljeni v </w:t>
      </w:r>
      <w:proofErr w:type="spellStart"/>
      <w:r w:rsidRPr="00CD6B4A">
        <w:rPr>
          <w:rFonts w:ascii="Arial" w:hAnsi="Arial" w:cs="Arial"/>
          <w:sz w:val="24"/>
          <w:szCs w:val="24"/>
        </w:rPr>
        <w:t>Ur.l</w:t>
      </w:r>
      <w:proofErr w:type="spellEnd"/>
      <w:r w:rsidRPr="00CD6B4A">
        <w:rPr>
          <w:rFonts w:ascii="Arial" w:hAnsi="Arial" w:cs="Arial"/>
          <w:sz w:val="24"/>
          <w:szCs w:val="24"/>
        </w:rPr>
        <w:t>. št. 105/2011, kjer je ugotovilo, da omogočanje odloga, odpisa ali delnega odpisa, ki ga je na podlagi takratnega 228. člena ZPIZ lahko izvajala Davčna uprava, ni skladno z ustavo, saj posega v lastninsko pravico delavcev.</w:t>
      </w:r>
    </w:p>
    <w:p w14:paraId="5DB79C9E" w14:textId="680040B9" w:rsidR="00CD6B4A" w:rsidRDefault="00CD6B4A" w:rsidP="00551E58">
      <w:pPr>
        <w:spacing w:before="100" w:beforeAutospacing="1" w:after="100" w:afterAutospacing="1" w:line="240" w:lineRule="auto"/>
        <w:jc w:val="both"/>
        <w:rPr>
          <w:rFonts w:ascii="Arial" w:hAnsi="Arial" w:cs="Arial"/>
          <w:sz w:val="24"/>
          <w:szCs w:val="24"/>
        </w:rPr>
      </w:pPr>
    </w:p>
    <w:p w14:paraId="6CBFE58D" w14:textId="5CE02853" w:rsidR="00CD6B4A" w:rsidRPr="00551E58" w:rsidRDefault="00CD6B4A" w:rsidP="00551E58">
      <w:pPr>
        <w:spacing w:before="100" w:beforeAutospacing="1" w:after="100" w:afterAutospacing="1" w:line="240" w:lineRule="auto"/>
        <w:jc w:val="both"/>
        <w:rPr>
          <w:rFonts w:ascii="Arial" w:hAnsi="Arial" w:cs="Arial"/>
          <w:b/>
          <w:bCs/>
          <w:sz w:val="24"/>
          <w:szCs w:val="24"/>
          <w:u w:val="single"/>
        </w:rPr>
      </w:pPr>
      <w:r w:rsidRPr="00551E58">
        <w:rPr>
          <w:rFonts w:ascii="Arial" w:hAnsi="Arial" w:cs="Arial"/>
          <w:b/>
          <w:bCs/>
          <w:sz w:val="24"/>
          <w:szCs w:val="24"/>
          <w:u w:val="single"/>
        </w:rPr>
        <w:t>K 73. členu:</w:t>
      </w:r>
    </w:p>
    <w:p w14:paraId="1E77EB3F" w14:textId="13913282"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V prvem odstavku se črta besedilo »ali prispevkov«.</w:t>
      </w:r>
    </w:p>
    <w:p w14:paraId="6F25485D" w14:textId="644D878E"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V drugem odstavku se črta besedilo »ali prispevkov« ter »ali prispevke«.</w:t>
      </w:r>
    </w:p>
    <w:p w14:paraId="71CFA586" w14:textId="0646CDD6"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 xml:space="preserve">V </w:t>
      </w:r>
      <w:r>
        <w:rPr>
          <w:rFonts w:ascii="Arial" w:hAnsi="Arial" w:cs="Arial"/>
          <w:sz w:val="24"/>
          <w:szCs w:val="24"/>
        </w:rPr>
        <w:t>tretjem</w:t>
      </w:r>
      <w:r w:rsidRPr="00CD6B4A">
        <w:rPr>
          <w:rFonts w:ascii="Arial" w:hAnsi="Arial" w:cs="Arial"/>
          <w:sz w:val="24"/>
          <w:szCs w:val="24"/>
        </w:rPr>
        <w:t xml:space="preserve"> odstavku se črta besedilo »ali prispevkov« ter »ali prispevke«.</w:t>
      </w:r>
    </w:p>
    <w:p w14:paraId="45501E79" w14:textId="1F085BB9" w:rsidR="00CD6B4A" w:rsidRPr="00CD6B4A" w:rsidRDefault="00CD6B4A" w:rsidP="00551E58">
      <w:pPr>
        <w:spacing w:before="100" w:beforeAutospacing="1" w:after="100" w:afterAutospacing="1" w:line="240" w:lineRule="auto"/>
        <w:jc w:val="both"/>
        <w:rPr>
          <w:rFonts w:ascii="Arial" w:hAnsi="Arial" w:cs="Arial"/>
          <w:b/>
          <w:bCs/>
          <w:sz w:val="24"/>
          <w:szCs w:val="24"/>
        </w:rPr>
      </w:pPr>
      <w:r w:rsidRPr="00CD6B4A">
        <w:rPr>
          <w:rFonts w:ascii="Arial" w:hAnsi="Arial" w:cs="Arial"/>
          <w:b/>
          <w:bCs/>
          <w:sz w:val="24"/>
          <w:szCs w:val="24"/>
        </w:rPr>
        <w:t>Obrazložitev:</w:t>
      </w:r>
    </w:p>
    <w:p w14:paraId="1EB390D1" w14:textId="2CE60FEE" w:rsidR="00CD6B4A" w:rsidRDefault="00CD6B4A" w:rsidP="00551E58">
      <w:pPr>
        <w:spacing w:before="100" w:beforeAutospacing="1" w:after="100" w:afterAutospacing="1" w:line="240" w:lineRule="auto"/>
        <w:jc w:val="both"/>
        <w:rPr>
          <w:rFonts w:ascii="Arial" w:hAnsi="Arial" w:cs="Arial"/>
          <w:sz w:val="24"/>
          <w:szCs w:val="24"/>
        </w:rPr>
      </w:pPr>
      <w:r>
        <w:rPr>
          <w:rFonts w:ascii="Arial" w:hAnsi="Arial" w:cs="Arial"/>
          <w:sz w:val="24"/>
          <w:szCs w:val="24"/>
        </w:rPr>
        <w:t>Spremembe so potrebne zaradi amandmajev k 72. členu predloga zakona.</w:t>
      </w:r>
    </w:p>
    <w:p w14:paraId="02E73ED8" w14:textId="7C62A667" w:rsidR="00CD6B4A" w:rsidRDefault="00CD6B4A" w:rsidP="00551E58">
      <w:pPr>
        <w:spacing w:before="100" w:beforeAutospacing="1" w:after="100" w:afterAutospacing="1" w:line="240" w:lineRule="auto"/>
        <w:jc w:val="both"/>
        <w:rPr>
          <w:rFonts w:ascii="Arial" w:hAnsi="Arial" w:cs="Arial"/>
          <w:sz w:val="24"/>
          <w:szCs w:val="24"/>
        </w:rPr>
      </w:pPr>
    </w:p>
    <w:p w14:paraId="6F96B7A0" w14:textId="581166AF" w:rsidR="00CD6B4A" w:rsidRPr="00551E58" w:rsidRDefault="00CD6B4A" w:rsidP="00551E58">
      <w:pPr>
        <w:spacing w:before="100" w:beforeAutospacing="1" w:after="100" w:afterAutospacing="1" w:line="240" w:lineRule="auto"/>
        <w:jc w:val="both"/>
        <w:rPr>
          <w:rFonts w:ascii="Arial" w:hAnsi="Arial" w:cs="Arial"/>
          <w:b/>
          <w:bCs/>
          <w:sz w:val="24"/>
          <w:szCs w:val="24"/>
          <w:u w:val="single"/>
        </w:rPr>
      </w:pPr>
      <w:r w:rsidRPr="00551E58">
        <w:rPr>
          <w:rFonts w:ascii="Arial" w:hAnsi="Arial" w:cs="Arial"/>
          <w:b/>
          <w:bCs/>
          <w:sz w:val="24"/>
          <w:szCs w:val="24"/>
          <w:u w:val="single"/>
        </w:rPr>
        <w:t>K 106. členu:</w:t>
      </w:r>
    </w:p>
    <w:p w14:paraId="6974CC57" w14:textId="77777777" w:rsidR="00CD6B4A" w:rsidRP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Člen naj se črta.</w:t>
      </w:r>
    </w:p>
    <w:p w14:paraId="240199EF" w14:textId="77777777"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b/>
          <w:bCs/>
          <w:sz w:val="24"/>
          <w:szCs w:val="24"/>
        </w:rPr>
        <w:t>Obrazložitev:</w:t>
      </w:r>
      <w:r w:rsidRPr="00CD6B4A">
        <w:rPr>
          <w:rFonts w:ascii="Arial" w:hAnsi="Arial" w:cs="Arial"/>
          <w:sz w:val="24"/>
          <w:szCs w:val="24"/>
        </w:rPr>
        <w:t xml:space="preserve"> </w:t>
      </w:r>
    </w:p>
    <w:p w14:paraId="2E9D3E30" w14:textId="589907CA" w:rsidR="00CD6B4A" w:rsidRDefault="00CD6B4A" w:rsidP="00551E58">
      <w:pPr>
        <w:spacing w:before="100" w:beforeAutospacing="1" w:after="100" w:afterAutospacing="1" w:line="240" w:lineRule="auto"/>
        <w:jc w:val="both"/>
        <w:rPr>
          <w:rFonts w:ascii="Arial" w:hAnsi="Arial" w:cs="Arial"/>
          <w:sz w:val="24"/>
          <w:szCs w:val="24"/>
        </w:rPr>
      </w:pPr>
      <w:r w:rsidRPr="00CD6B4A">
        <w:rPr>
          <w:rFonts w:ascii="Arial" w:hAnsi="Arial" w:cs="Arial"/>
          <w:sz w:val="24"/>
          <w:szCs w:val="24"/>
        </w:rPr>
        <w:t xml:space="preserve">O posegu v temeljni delovnopravni predpis, Zakon o delovnih razmerjih oziroma </w:t>
      </w:r>
      <w:proofErr w:type="spellStart"/>
      <w:r w:rsidRPr="00CD6B4A">
        <w:rPr>
          <w:rFonts w:ascii="Arial" w:hAnsi="Arial" w:cs="Arial"/>
          <w:sz w:val="24"/>
          <w:szCs w:val="24"/>
        </w:rPr>
        <w:t>t.i</w:t>
      </w:r>
      <w:proofErr w:type="spellEnd"/>
      <w:r w:rsidRPr="00CD6B4A">
        <w:rPr>
          <w:rFonts w:ascii="Arial" w:hAnsi="Arial" w:cs="Arial"/>
          <w:sz w:val="24"/>
          <w:szCs w:val="24"/>
        </w:rPr>
        <w:t>. Malo delavsko ustavo, se ni vodil niti poskusil voditi noben socialni dialog, socialni partnerja nismo bili niti v okviru ESS</w:t>
      </w:r>
      <w:r w:rsidR="00551E58">
        <w:rPr>
          <w:rFonts w:ascii="Arial" w:hAnsi="Arial" w:cs="Arial"/>
          <w:sz w:val="24"/>
          <w:szCs w:val="24"/>
        </w:rPr>
        <w:t>-</w:t>
      </w:r>
      <w:r w:rsidRPr="00CD6B4A">
        <w:rPr>
          <w:rFonts w:ascii="Arial" w:hAnsi="Arial" w:cs="Arial"/>
          <w:sz w:val="24"/>
          <w:szCs w:val="24"/>
        </w:rPr>
        <w:t>ja niti izven njega niti neuradno konzultirani. Spremembe ZDR so se vedno do sedaj sprejemale s soglasjem socialnih partnerjev, in spremembe brez tega soglasja niso sprejemljive, ne glede na morebiten dober namen predlagatelja.</w:t>
      </w:r>
    </w:p>
    <w:p w14:paraId="4C171630" w14:textId="2CBAFDF7" w:rsidR="00CD6B4A" w:rsidRDefault="00CD6B4A" w:rsidP="00C53C32">
      <w:pPr>
        <w:spacing w:after="60"/>
        <w:jc w:val="both"/>
        <w:rPr>
          <w:rFonts w:ascii="Arial" w:hAnsi="Arial" w:cs="Arial"/>
          <w:sz w:val="24"/>
          <w:szCs w:val="24"/>
        </w:rPr>
      </w:pPr>
    </w:p>
    <w:p w14:paraId="1CADADFF" w14:textId="7E24FBD9" w:rsidR="00CD6B4A" w:rsidRDefault="00551E58" w:rsidP="00C53C32">
      <w:pPr>
        <w:spacing w:after="60"/>
        <w:jc w:val="both"/>
        <w:rPr>
          <w:rFonts w:ascii="Arial" w:hAnsi="Arial" w:cs="Arial"/>
          <w:sz w:val="24"/>
          <w:szCs w:val="24"/>
        </w:rPr>
      </w:pPr>
      <w:r>
        <w:rPr>
          <w:rFonts w:ascii="Arial" w:hAnsi="Arial" w:cs="Arial"/>
          <w:sz w:val="24"/>
          <w:szCs w:val="24"/>
        </w:rPr>
        <w:t>Prepričani smo, da so naši predlogi amandmajev utemeljeni in z vidika delavcev predstavljajo minimalni nabor potrebnih sprememb predloga, ki je bil vložen v zakonodajni postopek.</w:t>
      </w:r>
    </w:p>
    <w:p w14:paraId="6BDEA280" w14:textId="77777777" w:rsidR="00551E58" w:rsidRDefault="00551E58" w:rsidP="00C53C32">
      <w:pPr>
        <w:spacing w:after="60"/>
        <w:jc w:val="both"/>
        <w:rPr>
          <w:rFonts w:ascii="Arial" w:hAnsi="Arial" w:cs="Arial"/>
          <w:sz w:val="24"/>
          <w:szCs w:val="24"/>
        </w:rPr>
      </w:pPr>
    </w:p>
    <w:p w14:paraId="3B25E7BD" w14:textId="35214E69" w:rsidR="00C53C32" w:rsidRDefault="00C53C32" w:rsidP="00C53C32">
      <w:pPr>
        <w:spacing w:after="60"/>
        <w:jc w:val="both"/>
        <w:rPr>
          <w:rFonts w:ascii="Arial" w:hAnsi="Arial" w:cs="Arial"/>
          <w:sz w:val="24"/>
          <w:szCs w:val="24"/>
        </w:rPr>
      </w:pPr>
      <w:r>
        <w:rPr>
          <w:rFonts w:ascii="Arial" w:hAnsi="Arial" w:cs="Arial"/>
          <w:sz w:val="24"/>
          <w:szCs w:val="24"/>
        </w:rPr>
        <w:t>V primeru potrebe po dodatnih pojasnilih in obrazložitvah smo posamezna stališča in predloge pripravljeni podrobneje predstaviti tudi na sestanku.</w:t>
      </w:r>
    </w:p>
    <w:p w14:paraId="57A02110" w14:textId="77777777" w:rsidR="00C53C32" w:rsidRDefault="00C53C32" w:rsidP="00C53C32">
      <w:pPr>
        <w:spacing w:after="60"/>
        <w:jc w:val="both"/>
        <w:rPr>
          <w:rFonts w:ascii="Arial" w:hAnsi="Arial" w:cs="Arial"/>
          <w:sz w:val="24"/>
          <w:szCs w:val="24"/>
        </w:rPr>
      </w:pPr>
    </w:p>
    <w:p w14:paraId="59C9E5B0" w14:textId="1325667E" w:rsidR="00C53C32" w:rsidRDefault="00C53C32" w:rsidP="00C53C32">
      <w:pPr>
        <w:spacing w:after="60"/>
        <w:jc w:val="both"/>
        <w:rPr>
          <w:rFonts w:ascii="Arial" w:hAnsi="Arial" w:cs="Arial"/>
          <w:sz w:val="24"/>
          <w:szCs w:val="24"/>
        </w:rPr>
      </w:pPr>
      <w:r>
        <w:rPr>
          <w:rFonts w:ascii="Arial" w:hAnsi="Arial" w:cs="Arial"/>
          <w:sz w:val="24"/>
          <w:szCs w:val="24"/>
        </w:rPr>
        <w:lastRenderedPageBreak/>
        <w:t>Lep pozdrav,</w:t>
      </w:r>
    </w:p>
    <w:p w14:paraId="368122EB" w14:textId="77777777" w:rsidR="00C53C32" w:rsidRDefault="00C53C32" w:rsidP="00C53C32">
      <w:pPr>
        <w:spacing w:after="60"/>
        <w:jc w:val="both"/>
        <w:rPr>
          <w:rFonts w:ascii="Arial" w:hAnsi="Arial" w:cs="Arial"/>
          <w:sz w:val="24"/>
          <w:szCs w:val="24"/>
        </w:rPr>
      </w:pPr>
    </w:p>
    <w:p w14:paraId="64578B9B" w14:textId="77777777" w:rsidR="00C53C32" w:rsidRDefault="00C53C32" w:rsidP="00C53C32">
      <w:pPr>
        <w:spacing w:after="60"/>
        <w:jc w:val="both"/>
        <w:rPr>
          <w:rFonts w:ascii="Arial" w:hAnsi="Arial" w:cs="Arial"/>
          <w:sz w:val="24"/>
          <w:szCs w:val="24"/>
        </w:rPr>
      </w:pPr>
    </w:p>
    <w:p w14:paraId="1CD9B070" w14:textId="628916C9" w:rsidR="00C53C32" w:rsidRDefault="00C53C32" w:rsidP="00C53C32">
      <w:pPr>
        <w:spacing w:after="60"/>
        <w:ind w:left="5812"/>
        <w:jc w:val="center"/>
        <w:rPr>
          <w:rFonts w:ascii="Arial" w:hAnsi="Arial" w:cs="Arial"/>
          <w:sz w:val="24"/>
          <w:szCs w:val="24"/>
        </w:rPr>
      </w:pPr>
      <w:r>
        <w:rPr>
          <w:rFonts w:ascii="Arial" w:hAnsi="Arial" w:cs="Arial"/>
          <w:sz w:val="24"/>
          <w:szCs w:val="24"/>
        </w:rPr>
        <w:t>Jakob Počivavšek</w:t>
      </w:r>
    </w:p>
    <w:p w14:paraId="554566E4" w14:textId="582D9E99" w:rsidR="00C53C32" w:rsidRDefault="00C53C32" w:rsidP="00C53C32">
      <w:pPr>
        <w:spacing w:after="60"/>
        <w:ind w:left="5812"/>
        <w:jc w:val="center"/>
        <w:rPr>
          <w:rFonts w:ascii="Arial" w:hAnsi="Arial" w:cs="Arial"/>
          <w:sz w:val="24"/>
          <w:szCs w:val="24"/>
        </w:rPr>
      </w:pPr>
      <w:r>
        <w:rPr>
          <w:rFonts w:ascii="Arial" w:hAnsi="Arial" w:cs="Arial"/>
          <w:sz w:val="24"/>
          <w:szCs w:val="24"/>
        </w:rPr>
        <w:t>Predsednik</w:t>
      </w:r>
    </w:p>
    <w:p w14:paraId="75C66C17" w14:textId="692A3151" w:rsidR="00C53C32" w:rsidRDefault="00C53C32" w:rsidP="00C53C32">
      <w:pPr>
        <w:spacing w:after="60"/>
        <w:ind w:left="5812"/>
        <w:jc w:val="center"/>
        <w:rPr>
          <w:rFonts w:ascii="Arial" w:hAnsi="Arial" w:cs="Arial"/>
          <w:sz w:val="24"/>
          <w:szCs w:val="24"/>
        </w:rPr>
      </w:pPr>
      <w:r>
        <w:rPr>
          <w:rFonts w:ascii="Arial" w:hAnsi="Arial" w:cs="Arial"/>
          <w:sz w:val="24"/>
          <w:szCs w:val="24"/>
        </w:rPr>
        <w:t>KSS PERGAM</w:t>
      </w:r>
    </w:p>
    <w:p w14:paraId="7A16F28F" w14:textId="3A093EF6" w:rsidR="00EC7F27" w:rsidRPr="00E353A7" w:rsidRDefault="00AC6C86" w:rsidP="003078A5">
      <w:pPr>
        <w:spacing w:after="60"/>
        <w:ind w:left="5812"/>
        <w:jc w:val="center"/>
        <w:rPr>
          <w:rFonts w:ascii="Arial" w:hAnsi="Arial" w:cs="Arial"/>
          <w:sz w:val="24"/>
          <w:szCs w:val="24"/>
        </w:rPr>
      </w:pPr>
      <w:proofErr w:type="spellStart"/>
      <w:r>
        <w:rPr>
          <w:rFonts w:ascii="Arial" w:hAnsi="Arial" w:cs="Arial"/>
          <w:sz w:val="24"/>
          <w:szCs w:val="24"/>
        </w:rPr>
        <w:t>l.r</w:t>
      </w:r>
      <w:proofErr w:type="spellEnd"/>
      <w:r>
        <w:rPr>
          <w:rFonts w:ascii="Arial" w:hAnsi="Arial" w:cs="Arial"/>
          <w:sz w:val="24"/>
          <w:szCs w:val="24"/>
        </w:rPr>
        <w:t>.</w:t>
      </w:r>
    </w:p>
    <w:p w14:paraId="6CB6339E" w14:textId="77777777" w:rsidR="0000444A" w:rsidRPr="00E353A7" w:rsidRDefault="0000444A" w:rsidP="004B68E4">
      <w:pPr>
        <w:spacing w:after="60"/>
        <w:jc w:val="both"/>
        <w:rPr>
          <w:rFonts w:ascii="Arial" w:hAnsi="Arial" w:cs="Arial"/>
          <w:sz w:val="24"/>
          <w:szCs w:val="24"/>
        </w:rPr>
      </w:pPr>
    </w:p>
    <w:sectPr w:rsidR="0000444A" w:rsidRPr="00E35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042"/>
    <w:multiLevelType w:val="hybridMultilevel"/>
    <w:tmpl w:val="F77292B2"/>
    <w:lvl w:ilvl="0" w:tplc="BC9AECC6">
      <w:start w:val="148"/>
      <w:numFmt w:val="decimal"/>
      <w:lvlText w:val="%1."/>
      <w:lvlJc w:val="left"/>
      <w:pPr>
        <w:ind w:left="1095" w:hanging="37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28F5E6D"/>
    <w:multiLevelType w:val="hybridMultilevel"/>
    <w:tmpl w:val="74288C62"/>
    <w:lvl w:ilvl="0" w:tplc="46B84D7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6D75A53"/>
    <w:multiLevelType w:val="hybridMultilevel"/>
    <w:tmpl w:val="AE6261FE"/>
    <w:lvl w:ilvl="0" w:tplc="1B32C60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FE"/>
    <w:rsid w:val="0000444A"/>
    <w:rsid w:val="00052B1D"/>
    <w:rsid w:val="00065A3F"/>
    <w:rsid w:val="0012251E"/>
    <w:rsid w:val="003078A5"/>
    <w:rsid w:val="003140EB"/>
    <w:rsid w:val="003A3394"/>
    <w:rsid w:val="00416C88"/>
    <w:rsid w:val="00443251"/>
    <w:rsid w:val="004A0CF5"/>
    <w:rsid w:val="004B68E4"/>
    <w:rsid w:val="004C06E6"/>
    <w:rsid w:val="004C468E"/>
    <w:rsid w:val="004F4607"/>
    <w:rsid w:val="00551E58"/>
    <w:rsid w:val="005750FE"/>
    <w:rsid w:val="00575EAC"/>
    <w:rsid w:val="005C5358"/>
    <w:rsid w:val="005D4AF6"/>
    <w:rsid w:val="005E2CF3"/>
    <w:rsid w:val="00612E71"/>
    <w:rsid w:val="00616A9E"/>
    <w:rsid w:val="00650BBD"/>
    <w:rsid w:val="00672070"/>
    <w:rsid w:val="00700BB5"/>
    <w:rsid w:val="007319AB"/>
    <w:rsid w:val="00744C73"/>
    <w:rsid w:val="00745133"/>
    <w:rsid w:val="007A4C1F"/>
    <w:rsid w:val="007C34AA"/>
    <w:rsid w:val="008016BA"/>
    <w:rsid w:val="008341FE"/>
    <w:rsid w:val="008C5A33"/>
    <w:rsid w:val="00900366"/>
    <w:rsid w:val="009033D7"/>
    <w:rsid w:val="0090621E"/>
    <w:rsid w:val="00955BA5"/>
    <w:rsid w:val="00970406"/>
    <w:rsid w:val="00986056"/>
    <w:rsid w:val="009B5FEF"/>
    <w:rsid w:val="00A06948"/>
    <w:rsid w:val="00A2038D"/>
    <w:rsid w:val="00AC6C86"/>
    <w:rsid w:val="00AF30AC"/>
    <w:rsid w:val="00B82954"/>
    <w:rsid w:val="00BC10C2"/>
    <w:rsid w:val="00BC7F75"/>
    <w:rsid w:val="00BF03CD"/>
    <w:rsid w:val="00C53C32"/>
    <w:rsid w:val="00CA2E1E"/>
    <w:rsid w:val="00CB479B"/>
    <w:rsid w:val="00CD6B4A"/>
    <w:rsid w:val="00D011C6"/>
    <w:rsid w:val="00D07F84"/>
    <w:rsid w:val="00D16679"/>
    <w:rsid w:val="00D50804"/>
    <w:rsid w:val="00D97CC4"/>
    <w:rsid w:val="00DB1134"/>
    <w:rsid w:val="00DB373B"/>
    <w:rsid w:val="00DD694C"/>
    <w:rsid w:val="00DF2851"/>
    <w:rsid w:val="00E353A7"/>
    <w:rsid w:val="00E46519"/>
    <w:rsid w:val="00EC7F27"/>
    <w:rsid w:val="00F00077"/>
    <w:rsid w:val="00FF06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2E74"/>
  <w15:chartTrackingRefBased/>
  <w15:docId w15:val="{34FDC686-451E-4BF1-B7CF-F0F02518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750FE"/>
    <w:pPr>
      <w:ind w:left="720"/>
      <w:contextualSpacing/>
    </w:pPr>
  </w:style>
  <w:style w:type="paragraph" w:styleId="Besedilooblaka">
    <w:name w:val="Balloon Text"/>
    <w:basedOn w:val="Navaden"/>
    <w:link w:val="BesedilooblakaZnak"/>
    <w:uiPriority w:val="99"/>
    <w:semiHidden/>
    <w:unhideWhenUsed/>
    <w:rsid w:val="00744C7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4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29069C-2492-4CED-9286-CDDB005D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1877</Words>
  <Characters>10701</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 PERGAM</dc:creator>
  <cp:keywords/>
  <dc:description/>
  <cp:lastModifiedBy>Jakob Počivavšek</cp:lastModifiedBy>
  <cp:revision>5</cp:revision>
  <dcterms:created xsi:type="dcterms:W3CDTF">2020-11-15T14:51:00Z</dcterms:created>
  <dcterms:modified xsi:type="dcterms:W3CDTF">2020-11-15T14:59:00Z</dcterms:modified>
</cp:coreProperties>
</file>